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before="90"/>
        <w:ind w:left="3288" w:right="3242" w:firstLine="377"/>
      </w:pPr>
      <w:r>
        <w:rPr>
          <w:color w:val="231F20"/>
          <w:spacing w:val="-2"/>
        </w:rPr>
        <w:t>Assessments </w:t>
      </w:r>
      <w:r>
        <w:rPr>
          <w:color w:val="231F20"/>
        </w:rPr>
        <w:t>Unit</w:t>
      </w:r>
      <w:r>
        <w:rPr>
          <w:color w:val="231F20"/>
          <w:spacing w:val="-14"/>
        </w:rPr>
        <w:t> </w:t>
      </w:r>
      <w:r>
        <w:rPr>
          <w:color w:val="231F20"/>
        </w:rPr>
        <w:t>8</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381" w:right="175"/>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5"/>
        </w:rPr>
        <w:t> </w:t>
      </w:r>
      <w:r>
        <w:rPr>
          <w:color w:val="231F20"/>
        </w:rPr>
        <w:t>to</w:t>
      </w:r>
      <w:r>
        <w:rPr>
          <w:color w:val="231F20"/>
          <w:spacing w:val="-5"/>
        </w:rPr>
        <w:t> </w:t>
      </w:r>
      <w:r>
        <w:rPr>
          <w:color w:val="231F20"/>
        </w:rPr>
        <w:t>the</w:t>
      </w:r>
      <w:r>
        <w:rPr>
          <w:color w:val="231F20"/>
          <w:spacing w:val="-5"/>
        </w:rPr>
        <w:t> </w:t>
      </w:r>
      <w:r>
        <w:rPr>
          <w:color w:val="231F20"/>
        </w:rPr>
        <w:t>story</w:t>
      </w:r>
      <w:r>
        <w:rPr>
          <w:color w:val="231F20"/>
          <w:spacing w:val="-5"/>
        </w:rPr>
        <w:t> </w:t>
      </w:r>
      <w:r>
        <w:rPr>
          <w:color w:val="231F20"/>
        </w:rPr>
        <w:t>about</w:t>
      </w:r>
      <w:r>
        <w:rPr>
          <w:color w:val="231F20"/>
          <w:spacing w:val="-5"/>
        </w:rPr>
        <w:t> </w:t>
      </w:r>
      <w:r>
        <w:rPr>
          <w:color w:val="231F20"/>
        </w:rPr>
        <w:t>an</w:t>
      </w:r>
      <w:r>
        <w:rPr>
          <w:color w:val="231F20"/>
          <w:spacing w:val="-5"/>
        </w:rPr>
        <w:t> </w:t>
      </w:r>
      <w:r>
        <w:rPr>
          <w:color w:val="231F20"/>
        </w:rPr>
        <w:t>immigrant</w:t>
      </w:r>
      <w:r>
        <w:rPr>
          <w:color w:val="231F20"/>
          <w:spacing w:val="-5"/>
        </w:rPr>
        <w:t> </w:t>
      </w:r>
      <w:r>
        <w:rPr>
          <w:color w:val="231F20"/>
        </w:rPr>
        <w:t>family.</w:t>
      </w:r>
      <w:r>
        <w:rPr>
          <w:color w:val="231F20"/>
          <w:spacing w:val="-5"/>
        </w:rPr>
        <w:t> </w:t>
      </w:r>
      <w:r>
        <w:rPr>
          <w:color w:val="231F20"/>
        </w:rPr>
        <w:t>Then</w:t>
      </w:r>
      <w:r>
        <w:rPr>
          <w:color w:val="231F20"/>
          <w:spacing w:val="-5"/>
        </w:rPr>
        <w:t> </w:t>
      </w:r>
      <w:r>
        <w:rPr>
          <w:color w:val="231F20"/>
        </w:rPr>
        <w:t>choose</w:t>
      </w:r>
      <w:r>
        <w:rPr>
          <w:color w:val="231F20"/>
          <w:spacing w:val="-5"/>
        </w:rPr>
        <w:t> </w:t>
      </w:r>
      <w:r>
        <w:rPr>
          <w:color w:val="231F20"/>
        </w:rPr>
        <w:t>the</w:t>
      </w:r>
      <w:r>
        <w:rPr>
          <w:color w:val="231F20"/>
          <w:spacing w:val="-5"/>
        </w:rPr>
        <w:t> </w:t>
      </w:r>
      <w:r>
        <w:rPr>
          <w:color w:val="231F20"/>
        </w:rPr>
        <w:t>correct</w:t>
      </w:r>
      <w:r>
        <w:rPr>
          <w:color w:val="231F20"/>
          <w:spacing w:val="-5"/>
        </w:rPr>
        <w:t> </w:t>
      </w:r>
      <w:r>
        <w:rPr>
          <w:color w:val="231F20"/>
        </w:rPr>
        <w:t>answer to each question, according to the information.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w:t>
      </w:r>
      <w:r>
        <w:rPr>
          <w:color w:val="231F20"/>
          <w:spacing w:val="-7"/>
          <w:sz w:val="22"/>
        </w:rPr>
        <w:t> </w:t>
      </w:r>
      <w:r>
        <w:rPr>
          <w:color w:val="231F20"/>
          <w:sz w:val="22"/>
        </w:rPr>
        <w:t>quality</w:t>
      </w:r>
      <w:r>
        <w:rPr>
          <w:color w:val="231F20"/>
          <w:spacing w:val="-6"/>
          <w:sz w:val="22"/>
        </w:rPr>
        <w:t> </w:t>
      </w:r>
      <w:r>
        <w:rPr>
          <w:color w:val="231F20"/>
          <w:sz w:val="22"/>
        </w:rPr>
        <w:t>did</w:t>
      </w:r>
      <w:r>
        <w:rPr>
          <w:color w:val="231F20"/>
          <w:spacing w:val="-7"/>
          <w:sz w:val="22"/>
        </w:rPr>
        <w:t> </w:t>
      </w:r>
      <w:r>
        <w:rPr>
          <w:color w:val="231F20"/>
          <w:sz w:val="22"/>
        </w:rPr>
        <w:t>the</w:t>
      </w:r>
      <w:r>
        <w:rPr>
          <w:color w:val="231F20"/>
          <w:spacing w:val="-6"/>
          <w:sz w:val="22"/>
        </w:rPr>
        <w:t> </w:t>
      </w:r>
      <w:r>
        <w:rPr>
          <w:color w:val="231F20"/>
          <w:sz w:val="22"/>
        </w:rPr>
        <w:t>speaker</w:t>
      </w:r>
      <w:r>
        <w:rPr>
          <w:color w:val="231F20"/>
          <w:spacing w:val="-7"/>
          <w:sz w:val="22"/>
        </w:rPr>
        <w:t> </w:t>
      </w:r>
      <w:r>
        <w:rPr>
          <w:color w:val="231F20"/>
          <w:sz w:val="22"/>
        </w:rPr>
        <w:t>admire</w:t>
      </w:r>
      <w:r>
        <w:rPr>
          <w:color w:val="231F20"/>
          <w:spacing w:val="-6"/>
          <w:sz w:val="22"/>
        </w:rPr>
        <w:t> </w:t>
      </w:r>
      <w:r>
        <w:rPr>
          <w:color w:val="231F20"/>
          <w:sz w:val="22"/>
        </w:rPr>
        <w:t>about</w:t>
      </w:r>
      <w:r>
        <w:rPr>
          <w:color w:val="231F20"/>
          <w:spacing w:val="-6"/>
          <w:sz w:val="22"/>
        </w:rPr>
        <w:t> </w:t>
      </w:r>
      <w:r>
        <w:rPr>
          <w:color w:val="231F20"/>
          <w:sz w:val="22"/>
        </w:rPr>
        <w:t>his</w:t>
      </w:r>
      <w:r>
        <w:rPr>
          <w:color w:val="231F20"/>
          <w:spacing w:val="-7"/>
          <w:sz w:val="22"/>
        </w:rPr>
        <w:t> </w:t>
      </w:r>
      <w:r>
        <w:rPr>
          <w:color w:val="231F20"/>
          <w:sz w:val="22"/>
        </w:rPr>
        <w:t>grandmother,</w:t>
      </w:r>
      <w:r>
        <w:rPr>
          <w:color w:val="231F20"/>
          <w:spacing w:val="-6"/>
          <w:sz w:val="22"/>
        </w:rPr>
        <w:t> </w:t>
      </w:r>
      <w:r>
        <w:rPr>
          <w:color w:val="231F20"/>
          <w:spacing w:val="-2"/>
          <w:sz w:val="22"/>
        </w:rPr>
        <w:t>Bente?</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her</w:t>
      </w:r>
      <w:r>
        <w:rPr>
          <w:color w:val="231F20"/>
          <w:spacing w:val="-5"/>
          <w:sz w:val="22"/>
        </w:rPr>
        <w:t> </w:t>
      </w:r>
      <w:r>
        <w:rPr>
          <w:color w:val="231F20"/>
          <w:sz w:val="22"/>
        </w:rPr>
        <w:t>ability,</w:t>
      </w:r>
      <w:r>
        <w:rPr>
          <w:color w:val="231F20"/>
          <w:spacing w:val="-5"/>
          <w:sz w:val="22"/>
        </w:rPr>
        <w:t> </w:t>
      </w:r>
      <w:r>
        <w:rPr>
          <w:color w:val="231F20"/>
          <w:sz w:val="22"/>
        </w:rPr>
        <w:t>at</w:t>
      </w:r>
      <w:r>
        <w:rPr>
          <w:color w:val="231F20"/>
          <w:spacing w:val="-5"/>
          <w:sz w:val="22"/>
        </w:rPr>
        <w:t> </w:t>
      </w:r>
      <w:r>
        <w:rPr>
          <w:color w:val="231F20"/>
          <w:sz w:val="22"/>
        </w:rPr>
        <w:t>age</w:t>
      </w:r>
      <w:r>
        <w:rPr>
          <w:color w:val="231F20"/>
          <w:spacing w:val="-4"/>
          <w:sz w:val="22"/>
        </w:rPr>
        <w:t> </w:t>
      </w:r>
      <w:r>
        <w:rPr>
          <w:color w:val="231F20"/>
          <w:sz w:val="22"/>
        </w:rPr>
        <w:t>43,</w:t>
      </w:r>
      <w:r>
        <w:rPr>
          <w:color w:val="231F20"/>
          <w:spacing w:val="-5"/>
          <w:sz w:val="22"/>
        </w:rPr>
        <w:t> </w:t>
      </w:r>
      <w:r>
        <w:rPr>
          <w:color w:val="231F20"/>
          <w:sz w:val="22"/>
        </w:rPr>
        <w:t>to</w:t>
      </w:r>
      <w:r>
        <w:rPr>
          <w:color w:val="231F20"/>
          <w:spacing w:val="-5"/>
          <w:sz w:val="22"/>
        </w:rPr>
        <w:t> </w:t>
      </w:r>
      <w:r>
        <w:rPr>
          <w:color w:val="231F20"/>
          <w:sz w:val="22"/>
        </w:rPr>
        <w:t>quickly</w:t>
      </w:r>
      <w:r>
        <w:rPr>
          <w:color w:val="231F20"/>
          <w:spacing w:val="-4"/>
          <w:sz w:val="22"/>
        </w:rPr>
        <w:t> </w:t>
      </w:r>
      <w:r>
        <w:rPr>
          <w:color w:val="231F20"/>
          <w:sz w:val="22"/>
        </w:rPr>
        <w:t>learn</w:t>
      </w:r>
      <w:r>
        <w:rPr>
          <w:color w:val="231F20"/>
          <w:spacing w:val="-5"/>
          <w:sz w:val="22"/>
        </w:rPr>
        <w:t> </w:t>
      </w:r>
      <w:r>
        <w:rPr>
          <w:color w:val="231F20"/>
          <w:sz w:val="22"/>
        </w:rPr>
        <w:t>to</w:t>
      </w:r>
      <w:r>
        <w:rPr>
          <w:color w:val="231F20"/>
          <w:spacing w:val="-5"/>
          <w:sz w:val="22"/>
        </w:rPr>
        <w:t> </w:t>
      </w:r>
      <w:r>
        <w:rPr>
          <w:color w:val="231F20"/>
          <w:sz w:val="22"/>
        </w:rPr>
        <w:t>speak</w:t>
      </w:r>
      <w:r>
        <w:rPr>
          <w:color w:val="231F20"/>
          <w:spacing w:val="-5"/>
          <w:sz w:val="22"/>
        </w:rPr>
        <w:t> </w:t>
      </w:r>
      <w:r>
        <w:rPr>
          <w:color w:val="231F20"/>
          <w:sz w:val="22"/>
        </w:rPr>
        <w:t>English</w:t>
      </w:r>
      <w:r>
        <w:rPr>
          <w:color w:val="231F20"/>
          <w:spacing w:val="-4"/>
          <w:sz w:val="22"/>
        </w:rPr>
        <w:t> </w:t>
      </w:r>
      <w:r>
        <w:rPr>
          <w:color w:val="231F20"/>
          <w:sz w:val="22"/>
        </w:rPr>
        <w:t>so</w:t>
      </w:r>
      <w:r>
        <w:rPr>
          <w:color w:val="231F20"/>
          <w:spacing w:val="-5"/>
          <w:sz w:val="22"/>
        </w:rPr>
        <w:t> </w:t>
      </w:r>
      <w:r>
        <w:rPr>
          <w:color w:val="231F20"/>
          <w:spacing w:val="-2"/>
          <w:sz w:val="22"/>
        </w:rPr>
        <w:t>fluently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her</w:t>
      </w:r>
      <w:r>
        <w:rPr>
          <w:color w:val="231F20"/>
          <w:spacing w:val="-4"/>
          <w:sz w:val="22"/>
        </w:rPr>
        <w:t> </w:t>
      </w:r>
      <w:r>
        <w:rPr>
          <w:color w:val="231F20"/>
          <w:sz w:val="22"/>
        </w:rPr>
        <w:t>courage</w:t>
      </w:r>
      <w:r>
        <w:rPr>
          <w:color w:val="231F20"/>
          <w:spacing w:val="-4"/>
          <w:sz w:val="22"/>
        </w:rPr>
        <w:t> </w:t>
      </w:r>
      <w:r>
        <w:rPr>
          <w:color w:val="231F20"/>
          <w:sz w:val="22"/>
        </w:rPr>
        <w:t>in</w:t>
      </w:r>
      <w:r>
        <w:rPr>
          <w:color w:val="231F20"/>
          <w:spacing w:val="-4"/>
          <w:sz w:val="22"/>
        </w:rPr>
        <w:t> </w:t>
      </w:r>
      <w:r>
        <w:rPr>
          <w:color w:val="231F20"/>
          <w:sz w:val="22"/>
        </w:rPr>
        <w:t>resettling</w:t>
      </w:r>
      <w:r>
        <w:rPr>
          <w:color w:val="231F20"/>
          <w:spacing w:val="-3"/>
          <w:sz w:val="22"/>
        </w:rPr>
        <w:t> </w:t>
      </w:r>
      <w:r>
        <w:rPr>
          <w:color w:val="231F20"/>
          <w:sz w:val="22"/>
        </w:rPr>
        <w:t>in</w:t>
      </w:r>
      <w:r>
        <w:rPr>
          <w:color w:val="231F20"/>
          <w:spacing w:val="-4"/>
          <w:sz w:val="22"/>
        </w:rPr>
        <w:t> </w:t>
      </w:r>
      <w:r>
        <w:rPr>
          <w:color w:val="231F20"/>
          <w:sz w:val="22"/>
        </w:rPr>
        <w:t>a</w:t>
      </w:r>
      <w:r>
        <w:rPr>
          <w:color w:val="231F20"/>
          <w:spacing w:val="-4"/>
          <w:sz w:val="22"/>
        </w:rPr>
        <w:t> </w:t>
      </w:r>
      <w:r>
        <w:rPr>
          <w:color w:val="231F20"/>
          <w:sz w:val="22"/>
        </w:rPr>
        <w:t>new</w:t>
      </w:r>
      <w:r>
        <w:rPr>
          <w:color w:val="231F20"/>
          <w:spacing w:val="-4"/>
          <w:sz w:val="22"/>
        </w:rPr>
        <w:t> </w:t>
      </w:r>
      <w:r>
        <w:rPr>
          <w:color w:val="231F20"/>
          <w:sz w:val="22"/>
        </w:rPr>
        <w:t>country</w:t>
      </w:r>
      <w:r>
        <w:rPr>
          <w:color w:val="231F20"/>
          <w:spacing w:val="-3"/>
          <w:sz w:val="22"/>
        </w:rPr>
        <w:t> </w:t>
      </w:r>
      <w:r>
        <w:rPr>
          <w:color w:val="231F20"/>
          <w:sz w:val="22"/>
        </w:rPr>
        <w:t>where</w:t>
      </w:r>
      <w:r>
        <w:rPr>
          <w:color w:val="231F20"/>
          <w:spacing w:val="-4"/>
          <w:sz w:val="22"/>
        </w:rPr>
        <w:t> </w:t>
      </w:r>
      <w:r>
        <w:rPr>
          <w:color w:val="231F20"/>
          <w:sz w:val="22"/>
        </w:rPr>
        <w:t>she</w:t>
      </w:r>
      <w:r>
        <w:rPr>
          <w:color w:val="231F20"/>
          <w:spacing w:val="-4"/>
          <w:sz w:val="22"/>
        </w:rPr>
        <w:t> </w:t>
      </w:r>
      <w:r>
        <w:rPr>
          <w:color w:val="231F20"/>
          <w:sz w:val="22"/>
        </w:rPr>
        <w:t>didn’t</w:t>
      </w:r>
      <w:r>
        <w:rPr>
          <w:color w:val="231F20"/>
          <w:spacing w:val="-4"/>
          <w:sz w:val="22"/>
        </w:rPr>
        <w:t> </w:t>
      </w:r>
      <w:r>
        <w:rPr>
          <w:color w:val="231F20"/>
          <w:sz w:val="22"/>
        </w:rPr>
        <w:t>know</w:t>
      </w:r>
      <w:r>
        <w:rPr>
          <w:color w:val="231F20"/>
          <w:spacing w:val="-3"/>
          <w:sz w:val="22"/>
        </w:rPr>
        <w:t> </w:t>
      </w:r>
      <w:r>
        <w:rPr>
          <w:color w:val="231F20"/>
          <w:sz w:val="22"/>
        </w:rPr>
        <w:t>the</w:t>
      </w:r>
      <w:r>
        <w:rPr>
          <w:color w:val="231F20"/>
          <w:spacing w:val="-4"/>
          <w:sz w:val="22"/>
        </w:rPr>
        <w:t> </w:t>
      </w:r>
      <w:r>
        <w:rPr>
          <w:color w:val="231F20"/>
          <w:spacing w:val="-2"/>
          <w:sz w:val="22"/>
        </w:rPr>
        <w:t>language</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her</w:t>
      </w:r>
      <w:r>
        <w:rPr>
          <w:color w:val="231F20"/>
          <w:spacing w:val="-4"/>
          <w:sz w:val="22"/>
        </w:rPr>
        <w:t> </w:t>
      </w:r>
      <w:r>
        <w:rPr>
          <w:color w:val="231F20"/>
          <w:sz w:val="22"/>
        </w:rPr>
        <w:t>knowledge</w:t>
      </w:r>
      <w:r>
        <w:rPr>
          <w:color w:val="231F20"/>
          <w:spacing w:val="-3"/>
          <w:sz w:val="22"/>
        </w:rPr>
        <w:t> </w:t>
      </w:r>
      <w:r>
        <w:rPr>
          <w:color w:val="231F20"/>
          <w:sz w:val="22"/>
        </w:rPr>
        <w:t>of</w:t>
      </w:r>
      <w:r>
        <w:rPr>
          <w:color w:val="231F20"/>
          <w:spacing w:val="-4"/>
          <w:sz w:val="22"/>
        </w:rPr>
        <w:t> </w:t>
      </w:r>
      <w:r>
        <w:rPr>
          <w:color w:val="231F20"/>
          <w:sz w:val="22"/>
        </w:rPr>
        <w:t>traditional</w:t>
      </w:r>
      <w:r>
        <w:rPr>
          <w:color w:val="231F20"/>
          <w:spacing w:val="-3"/>
          <w:sz w:val="22"/>
        </w:rPr>
        <w:t> </w:t>
      </w:r>
      <w:r>
        <w:rPr>
          <w:color w:val="231F20"/>
          <w:sz w:val="22"/>
        </w:rPr>
        <w:t>handicrafts,</w:t>
      </w:r>
      <w:r>
        <w:rPr>
          <w:color w:val="231F20"/>
          <w:spacing w:val="-3"/>
          <w:sz w:val="22"/>
        </w:rPr>
        <w:t> </w:t>
      </w:r>
      <w:r>
        <w:rPr>
          <w:color w:val="231F20"/>
          <w:sz w:val="22"/>
        </w:rPr>
        <w:t>songs,</w:t>
      </w:r>
      <w:r>
        <w:rPr>
          <w:color w:val="231F20"/>
          <w:spacing w:val="-4"/>
          <w:sz w:val="22"/>
        </w:rPr>
        <w:t> </w:t>
      </w:r>
      <w:r>
        <w:rPr>
          <w:color w:val="231F20"/>
          <w:sz w:val="22"/>
        </w:rPr>
        <w:t>and</w:t>
      </w:r>
      <w:r>
        <w:rPr>
          <w:color w:val="231F20"/>
          <w:spacing w:val="-3"/>
          <w:sz w:val="22"/>
        </w:rPr>
        <w:t> </w:t>
      </w:r>
      <w:r>
        <w:rPr>
          <w:color w:val="231F20"/>
          <w:sz w:val="22"/>
        </w:rPr>
        <w:t>folk</w:t>
      </w:r>
      <w:r>
        <w:rPr>
          <w:color w:val="231F20"/>
          <w:spacing w:val="-3"/>
          <w:sz w:val="22"/>
        </w:rPr>
        <w:t> </w:t>
      </w:r>
      <w:r>
        <w:rPr>
          <w:color w:val="231F20"/>
          <w:spacing w:val="-2"/>
          <w:sz w:val="22"/>
        </w:rPr>
        <w:t>dances</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When</w:t>
      </w:r>
      <w:r>
        <w:rPr>
          <w:color w:val="231F20"/>
          <w:spacing w:val="-4"/>
          <w:sz w:val="22"/>
        </w:rPr>
        <w:t> </w:t>
      </w:r>
      <w:r>
        <w:rPr>
          <w:color w:val="231F20"/>
          <w:sz w:val="22"/>
        </w:rPr>
        <w:t>Bente</w:t>
      </w:r>
      <w:r>
        <w:rPr>
          <w:color w:val="231F20"/>
          <w:spacing w:val="-4"/>
          <w:sz w:val="22"/>
        </w:rPr>
        <w:t> </w:t>
      </w:r>
      <w:r>
        <w:rPr>
          <w:color w:val="231F20"/>
          <w:sz w:val="22"/>
        </w:rPr>
        <w:t>first</w:t>
      </w:r>
      <w:r>
        <w:rPr>
          <w:color w:val="231F20"/>
          <w:spacing w:val="-4"/>
          <w:sz w:val="22"/>
        </w:rPr>
        <w:t> </w:t>
      </w:r>
      <w:r>
        <w:rPr>
          <w:color w:val="231F20"/>
          <w:sz w:val="22"/>
        </w:rPr>
        <w:t>arrived</w:t>
      </w:r>
      <w:r>
        <w:rPr>
          <w:color w:val="231F20"/>
          <w:spacing w:val="-4"/>
          <w:sz w:val="22"/>
        </w:rPr>
        <w:t> </w:t>
      </w:r>
      <w:r>
        <w:rPr>
          <w:color w:val="231F20"/>
          <w:sz w:val="22"/>
        </w:rPr>
        <w:t>in</w:t>
      </w:r>
      <w:r>
        <w:rPr>
          <w:color w:val="231F20"/>
          <w:spacing w:val="-3"/>
          <w:sz w:val="22"/>
        </w:rPr>
        <w:t> </w:t>
      </w:r>
      <w:r>
        <w:rPr>
          <w:color w:val="231F20"/>
          <w:sz w:val="22"/>
        </w:rPr>
        <w:t>New</w:t>
      </w:r>
      <w:r>
        <w:rPr>
          <w:color w:val="231F20"/>
          <w:spacing w:val="-4"/>
          <w:sz w:val="22"/>
        </w:rPr>
        <w:t> </w:t>
      </w:r>
      <w:r>
        <w:rPr>
          <w:color w:val="231F20"/>
          <w:sz w:val="22"/>
        </w:rPr>
        <w:t>Zealand,</w:t>
      </w:r>
      <w:r>
        <w:rPr>
          <w:color w:val="231F20"/>
          <w:spacing w:val="-4"/>
          <w:sz w:val="22"/>
        </w:rPr>
        <w:t> </w:t>
      </w:r>
      <w:r>
        <w:rPr>
          <w:color w:val="231F20"/>
          <w:sz w:val="22"/>
        </w:rPr>
        <w:t>what</w:t>
      </w:r>
      <w:r>
        <w:rPr>
          <w:color w:val="231F20"/>
          <w:spacing w:val="-4"/>
          <w:sz w:val="22"/>
        </w:rPr>
        <w:t> </w:t>
      </w:r>
      <w:r>
        <w:rPr>
          <w:color w:val="231F20"/>
          <w:sz w:val="22"/>
        </w:rPr>
        <w:t>did</w:t>
      </w:r>
      <w:r>
        <w:rPr>
          <w:color w:val="231F20"/>
          <w:spacing w:val="-4"/>
          <w:sz w:val="22"/>
        </w:rPr>
        <w:t> </w:t>
      </w:r>
      <w:r>
        <w:rPr>
          <w:color w:val="231F20"/>
          <w:sz w:val="22"/>
        </w:rPr>
        <w:t>she</w:t>
      </w:r>
      <w:r>
        <w:rPr>
          <w:color w:val="231F20"/>
          <w:spacing w:val="-3"/>
          <w:sz w:val="22"/>
        </w:rPr>
        <w:t> </w:t>
      </w:r>
      <w:r>
        <w:rPr>
          <w:color w:val="231F20"/>
          <w:sz w:val="22"/>
        </w:rPr>
        <w:t>do</w:t>
      </w:r>
      <w:r>
        <w:rPr>
          <w:color w:val="231F20"/>
          <w:spacing w:val="-4"/>
          <w:sz w:val="22"/>
        </w:rPr>
        <w:t> </w:t>
      </w:r>
      <w:r>
        <w:rPr>
          <w:color w:val="231F20"/>
          <w:sz w:val="22"/>
        </w:rPr>
        <w:t>to</w:t>
      </w:r>
      <w:r>
        <w:rPr>
          <w:color w:val="231F20"/>
          <w:spacing w:val="-4"/>
          <w:sz w:val="22"/>
        </w:rPr>
        <w:t> </w:t>
      </w:r>
      <w:r>
        <w:rPr>
          <w:color w:val="231F20"/>
          <w:sz w:val="22"/>
        </w:rPr>
        <w:t>imitate</w:t>
      </w:r>
      <w:r>
        <w:rPr>
          <w:color w:val="231F20"/>
          <w:spacing w:val="-4"/>
          <w:sz w:val="22"/>
        </w:rPr>
        <w:t> </w:t>
      </w:r>
      <w:r>
        <w:rPr>
          <w:color w:val="231F20"/>
          <w:sz w:val="22"/>
        </w:rPr>
        <w:t>the</w:t>
      </w:r>
      <w:r>
        <w:rPr>
          <w:color w:val="231F20"/>
          <w:spacing w:val="-3"/>
          <w:sz w:val="22"/>
        </w:rPr>
        <w:t> </w:t>
      </w:r>
      <w:r>
        <w:rPr>
          <w:color w:val="231F20"/>
          <w:spacing w:val="-2"/>
          <w:sz w:val="22"/>
        </w:rPr>
        <w:t>locals?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5"/>
          <w:sz w:val="22"/>
        </w:rPr>
        <w:t> </w:t>
      </w:r>
      <w:r>
        <w:rPr>
          <w:color w:val="231F20"/>
          <w:sz w:val="22"/>
        </w:rPr>
        <w:t>took</w:t>
      </w:r>
      <w:r>
        <w:rPr>
          <w:color w:val="231F20"/>
          <w:spacing w:val="-4"/>
          <w:sz w:val="22"/>
        </w:rPr>
        <w:t> </w:t>
      </w:r>
      <w:r>
        <w:rPr>
          <w:color w:val="231F20"/>
          <w:sz w:val="22"/>
        </w:rPr>
        <w:t>off</w:t>
      </w:r>
      <w:r>
        <w:rPr>
          <w:color w:val="231F20"/>
          <w:spacing w:val="-4"/>
          <w:sz w:val="22"/>
        </w:rPr>
        <w:t> </w:t>
      </w:r>
      <w:r>
        <w:rPr>
          <w:color w:val="231F20"/>
          <w:sz w:val="22"/>
        </w:rPr>
        <w:t>her</w:t>
      </w:r>
      <w:r>
        <w:rPr>
          <w:color w:val="231F20"/>
          <w:spacing w:val="-5"/>
          <w:sz w:val="22"/>
        </w:rPr>
        <w:t> </w:t>
      </w:r>
      <w:r>
        <w:rPr>
          <w:color w:val="231F20"/>
          <w:sz w:val="22"/>
        </w:rPr>
        <w:t>shoes</w:t>
      </w:r>
      <w:r>
        <w:rPr>
          <w:color w:val="231F20"/>
          <w:spacing w:val="-4"/>
          <w:sz w:val="22"/>
        </w:rPr>
        <w:t> </w:t>
      </w:r>
      <w:r>
        <w:rPr>
          <w:color w:val="231F20"/>
          <w:sz w:val="22"/>
        </w:rPr>
        <w:t>and</w:t>
      </w:r>
      <w:r>
        <w:rPr>
          <w:color w:val="231F20"/>
          <w:spacing w:val="-4"/>
          <w:sz w:val="22"/>
        </w:rPr>
        <w:t> </w:t>
      </w:r>
      <w:r>
        <w:rPr>
          <w:color w:val="231F20"/>
          <w:sz w:val="22"/>
        </w:rPr>
        <w:t>walked</w:t>
      </w:r>
      <w:r>
        <w:rPr>
          <w:color w:val="231F20"/>
          <w:spacing w:val="-5"/>
          <w:sz w:val="22"/>
        </w:rPr>
        <w:t> </w:t>
      </w:r>
      <w:r>
        <w:rPr>
          <w:color w:val="231F20"/>
          <w:sz w:val="22"/>
        </w:rPr>
        <w:t>around</w:t>
      </w:r>
      <w:r>
        <w:rPr>
          <w:color w:val="231F20"/>
          <w:spacing w:val="-4"/>
          <w:sz w:val="22"/>
        </w:rPr>
        <w:t> </w:t>
      </w:r>
      <w:r>
        <w:rPr>
          <w:color w:val="231F20"/>
          <w:spacing w:val="-2"/>
          <w:sz w:val="22"/>
        </w:rPr>
        <w:t>barefoot.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6"/>
          <w:sz w:val="22"/>
        </w:rPr>
        <w:t> </w:t>
      </w:r>
      <w:r>
        <w:rPr>
          <w:color w:val="231F20"/>
          <w:sz w:val="22"/>
        </w:rPr>
        <w:t>stopped</w:t>
      </w:r>
      <w:r>
        <w:rPr>
          <w:color w:val="231F20"/>
          <w:spacing w:val="-5"/>
          <w:sz w:val="22"/>
        </w:rPr>
        <w:t> </w:t>
      </w:r>
      <w:r>
        <w:rPr>
          <w:color w:val="231F20"/>
          <w:sz w:val="22"/>
        </w:rPr>
        <w:t>speaking</w:t>
      </w:r>
      <w:r>
        <w:rPr>
          <w:color w:val="231F20"/>
          <w:spacing w:val="-5"/>
          <w:sz w:val="22"/>
        </w:rPr>
        <w:t> </w:t>
      </w:r>
      <w:r>
        <w:rPr>
          <w:color w:val="231F20"/>
          <w:sz w:val="22"/>
        </w:rPr>
        <w:t>Dutch</w:t>
      </w:r>
      <w:r>
        <w:rPr>
          <w:color w:val="231F20"/>
          <w:spacing w:val="-5"/>
          <w:sz w:val="22"/>
        </w:rPr>
        <w:t> </w:t>
      </w:r>
      <w:r>
        <w:rPr>
          <w:color w:val="231F20"/>
          <w:sz w:val="22"/>
        </w:rPr>
        <w:t>and</w:t>
      </w:r>
      <w:r>
        <w:rPr>
          <w:color w:val="231F20"/>
          <w:spacing w:val="-5"/>
          <w:sz w:val="22"/>
        </w:rPr>
        <w:t> </w:t>
      </w:r>
      <w:r>
        <w:rPr>
          <w:color w:val="231F20"/>
          <w:sz w:val="22"/>
        </w:rPr>
        <w:t>spoke</w:t>
      </w:r>
      <w:r>
        <w:rPr>
          <w:color w:val="231F20"/>
          <w:spacing w:val="-6"/>
          <w:sz w:val="22"/>
        </w:rPr>
        <w:t> </w:t>
      </w:r>
      <w:r>
        <w:rPr>
          <w:color w:val="231F20"/>
          <w:sz w:val="22"/>
        </w:rPr>
        <w:t>only</w:t>
      </w:r>
      <w:r>
        <w:rPr>
          <w:color w:val="231F20"/>
          <w:spacing w:val="-5"/>
          <w:sz w:val="22"/>
        </w:rPr>
        <w:t> </w:t>
      </w:r>
      <w:r>
        <w:rPr>
          <w:color w:val="231F20"/>
          <w:sz w:val="22"/>
        </w:rPr>
        <w:t>in</w:t>
      </w:r>
      <w:r>
        <w:rPr>
          <w:color w:val="231F20"/>
          <w:spacing w:val="-5"/>
          <w:sz w:val="22"/>
        </w:rPr>
        <w:t> </w:t>
      </w:r>
      <w:r>
        <w:rPr>
          <w:color w:val="231F20"/>
          <w:spacing w:val="-2"/>
          <w:sz w:val="22"/>
        </w:rPr>
        <w:t>English.</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She</w:t>
      </w:r>
      <w:r>
        <w:rPr>
          <w:color w:val="231F20"/>
          <w:spacing w:val="-5"/>
          <w:sz w:val="22"/>
        </w:rPr>
        <w:t> </w:t>
      </w:r>
      <w:r>
        <w:rPr>
          <w:color w:val="231F20"/>
          <w:sz w:val="22"/>
        </w:rPr>
        <w:t>copied</w:t>
      </w:r>
      <w:r>
        <w:rPr>
          <w:color w:val="231F20"/>
          <w:spacing w:val="-5"/>
          <w:sz w:val="22"/>
        </w:rPr>
        <w:t> </w:t>
      </w:r>
      <w:r>
        <w:rPr>
          <w:color w:val="231F20"/>
          <w:sz w:val="22"/>
        </w:rPr>
        <w:t>the</w:t>
      </w:r>
      <w:r>
        <w:rPr>
          <w:color w:val="231F20"/>
          <w:spacing w:val="-4"/>
          <w:sz w:val="22"/>
        </w:rPr>
        <w:t> </w:t>
      </w:r>
      <w:r>
        <w:rPr>
          <w:color w:val="231F20"/>
          <w:sz w:val="22"/>
        </w:rPr>
        <w:t>local’s</w:t>
      </w:r>
      <w:r>
        <w:rPr>
          <w:color w:val="231F20"/>
          <w:spacing w:val="-5"/>
          <w:sz w:val="22"/>
        </w:rPr>
        <w:t> </w:t>
      </w:r>
      <w:r>
        <w:rPr>
          <w:color w:val="231F20"/>
          <w:sz w:val="22"/>
        </w:rPr>
        <w:t>direct</w:t>
      </w:r>
      <w:r>
        <w:rPr>
          <w:color w:val="231F20"/>
          <w:spacing w:val="-5"/>
          <w:sz w:val="22"/>
        </w:rPr>
        <w:t> </w:t>
      </w:r>
      <w:r>
        <w:rPr>
          <w:color w:val="231F20"/>
          <w:sz w:val="22"/>
        </w:rPr>
        <w:t>manner</w:t>
      </w:r>
      <w:r>
        <w:rPr>
          <w:color w:val="231F20"/>
          <w:spacing w:val="-4"/>
          <w:sz w:val="22"/>
        </w:rPr>
        <w:t> </w:t>
      </w:r>
      <w:r>
        <w:rPr>
          <w:color w:val="231F20"/>
          <w:sz w:val="22"/>
        </w:rPr>
        <w:t>of</w:t>
      </w:r>
      <w:r>
        <w:rPr>
          <w:color w:val="231F20"/>
          <w:spacing w:val="-5"/>
          <w:sz w:val="22"/>
        </w:rPr>
        <w:t> </w:t>
      </w:r>
      <w:r>
        <w:rPr>
          <w:color w:val="231F20"/>
          <w:spacing w:val="-2"/>
          <w:sz w:val="22"/>
        </w:rPr>
        <w:t>speaking.</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How</w:t>
      </w:r>
      <w:r>
        <w:rPr>
          <w:color w:val="231F20"/>
          <w:spacing w:val="-4"/>
          <w:sz w:val="22"/>
        </w:rPr>
        <w:t> </w:t>
      </w:r>
      <w:r>
        <w:rPr>
          <w:color w:val="231F20"/>
          <w:sz w:val="22"/>
        </w:rPr>
        <w:t>did</w:t>
      </w:r>
      <w:r>
        <w:rPr>
          <w:color w:val="231F20"/>
          <w:spacing w:val="-4"/>
          <w:sz w:val="22"/>
        </w:rPr>
        <w:t> </w:t>
      </w:r>
      <w:r>
        <w:rPr>
          <w:color w:val="231F20"/>
          <w:sz w:val="22"/>
        </w:rPr>
        <w:t>the</w:t>
      </w:r>
      <w:r>
        <w:rPr>
          <w:color w:val="231F20"/>
          <w:spacing w:val="-4"/>
          <w:sz w:val="22"/>
        </w:rPr>
        <w:t> </w:t>
      </w:r>
      <w:r>
        <w:rPr>
          <w:color w:val="231F20"/>
          <w:sz w:val="22"/>
        </w:rPr>
        <w:t>speaker’s</w:t>
      </w:r>
      <w:r>
        <w:rPr>
          <w:color w:val="231F20"/>
          <w:spacing w:val="-4"/>
          <w:sz w:val="22"/>
        </w:rPr>
        <w:t> </w:t>
      </w:r>
      <w:r>
        <w:rPr>
          <w:color w:val="231F20"/>
          <w:sz w:val="22"/>
        </w:rPr>
        <w:t>parents</w:t>
      </w:r>
      <w:r>
        <w:rPr>
          <w:color w:val="231F20"/>
          <w:spacing w:val="-3"/>
          <w:sz w:val="22"/>
        </w:rPr>
        <w:t> </w:t>
      </w:r>
      <w:r>
        <w:rPr>
          <w:color w:val="231F20"/>
          <w:sz w:val="22"/>
        </w:rPr>
        <w:t>assimilate</w:t>
      </w:r>
      <w:r>
        <w:rPr>
          <w:color w:val="231F20"/>
          <w:spacing w:val="-4"/>
          <w:sz w:val="22"/>
        </w:rPr>
        <w:t> </w:t>
      </w:r>
      <w:r>
        <w:rPr>
          <w:color w:val="231F20"/>
          <w:sz w:val="22"/>
        </w:rPr>
        <w:t>to</w:t>
      </w:r>
      <w:r>
        <w:rPr>
          <w:color w:val="231F20"/>
          <w:spacing w:val="-4"/>
          <w:sz w:val="22"/>
        </w:rPr>
        <w:t> </w:t>
      </w:r>
      <w:r>
        <w:rPr>
          <w:color w:val="231F20"/>
          <w:sz w:val="22"/>
        </w:rPr>
        <w:t>life</w:t>
      </w:r>
      <w:r>
        <w:rPr>
          <w:color w:val="231F20"/>
          <w:spacing w:val="-4"/>
          <w:sz w:val="22"/>
        </w:rPr>
        <w:t> </w:t>
      </w:r>
      <w:r>
        <w:rPr>
          <w:color w:val="231F20"/>
          <w:sz w:val="22"/>
        </w:rPr>
        <w:t>in</w:t>
      </w:r>
      <w:r>
        <w:rPr>
          <w:color w:val="231F20"/>
          <w:spacing w:val="-3"/>
          <w:sz w:val="22"/>
        </w:rPr>
        <w:t> </w:t>
      </w:r>
      <w:r>
        <w:rPr>
          <w:color w:val="231F20"/>
          <w:sz w:val="22"/>
        </w:rPr>
        <w:t>New</w:t>
      </w:r>
      <w:r>
        <w:rPr>
          <w:color w:val="231F20"/>
          <w:spacing w:val="-4"/>
          <w:sz w:val="22"/>
        </w:rPr>
        <w:t> </w:t>
      </w:r>
      <w:r>
        <w:rPr>
          <w:color w:val="231F20"/>
          <w:spacing w:val="-2"/>
          <w:sz w:val="22"/>
        </w:rPr>
        <w:t>Zealand?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3"/>
          <w:sz w:val="22"/>
        </w:rPr>
        <w:t> </w:t>
      </w:r>
      <w:r>
        <w:rPr>
          <w:color w:val="231F20"/>
          <w:sz w:val="22"/>
        </w:rPr>
        <w:t>let</w:t>
      </w:r>
      <w:r>
        <w:rPr>
          <w:color w:val="231F20"/>
          <w:spacing w:val="-3"/>
          <w:sz w:val="22"/>
        </w:rPr>
        <w:t> </w:t>
      </w:r>
      <w:r>
        <w:rPr>
          <w:color w:val="231F20"/>
          <w:sz w:val="22"/>
        </w:rPr>
        <w:t>go</w:t>
      </w:r>
      <w:r>
        <w:rPr>
          <w:color w:val="231F20"/>
          <w:spacing w:val="-2"/>
          <w:sz w:val="22"/>
        </w:rPr>
        <w:t> </w:t>
      </w:r>
      <w:r>
        <w:rPr>
          <w:color w:val="231F20"/>
          <w:sz w:val="22"/>
        </w:rPr>
        <w:t>of</w:t>
      </w:r>
      <w:r>
        <w:rPr>
          <w:color w:val="231F20"/>
          <w:spacing w:val="-3"/>
          <w:sz w:val="22"/>
        </w:rPr>
        <w:t> </w:t>
      </w:r>
      <w:r>
        <w:rPr>
          <w:color w:val="231F20"/>
          <w:sz w:val="22"/>
        </w:rPr>
        <w:t>Dutch</w:t>
      </w:r>
      <w:r>
        <w:rPr>
          <w:color w:val="231F20"/>
          <w:spacing w:val="-2"/>
          <w:sz w:val="22"/>
        </w:rPr>
        <w:t> </w:t>
      </w:r>
      <w:r>
        <w:rPr>
          <w:color w:val="231F20"/>
          <w:sz w:val="22"/>
        </w:rPr>
        <w:t>customs</w:t>
      </w:r>
      <w:r>
        <w:rPr>
          <w:color w:val="231F20"/>
          <w:spacing w:val="-3"/>
          <w:sz w:val="22"/>
        </w:rPr>
        <w:t> </w:t>
      </w:r>
      <w:r>
        <w:rPr>
          <w:color w:val="231F20"/>
          <w:sz w:val="22"/>
        </w:rPr>
        <w:t>to</w:t>
      </w:r>
      <w:r>
        <w:rPr>
          <w:color w:val="231F20"/>
          <w:spacing w:val="-2"/>
          <w:sz w:val="22"/>
        </w:rPr>
        <w:t> </w:t>
      </w:r>
      <w:r>
        <w:rPr>
          <w:color w:val="231F20"/>
          <w:sz w:val="22"/>
        </w:rPr>
        <w:t>be</w:t>
      </w:r>
      <w:r>
        <w:rPr>
          <w:color w:val="231F20"/>
          <w:spacing w:val="-3"/>
          <w:sz w:val="22"/>
        </w:rPr>
        <w:t> </w:t>
      </w:r>
      <w:r>
        <w:rPr>
          <w:color w:val="231F20"/>
          <w:sz w:val="22"/>
        </w:rPr>
        <w:t>more</w:t>
      </w:r>
      <w:r>
        <w:rPr>
          <w:color w:val="231F20"/>
          <w:spacing w:val="-3"/>
          <w:sz w:val="22"/>
        </w:rPr>
        <w:t> </w:t>
      </w:r>
      <w:r>
        <w:rPr>
          <w:color w:val="231F20"/>
          <w:sz w:val="22"/>
        </w:rPr>
        <w:t>like</w:t>
      </w:r>
      <w:r>
        <w:rPr>
          <w:color w:val="231F20"/>
          <w:spacing w:val="-2"/>
          <w:sz w:val="22"/>
        </w:rPr>
        <w:t> </w:t>
      </w:r>
      <w:r>
        <w:rPr>
          <w:color w:val="231F20"/>
          <w:sz w:val="22"/>
        </w:rPr>
        <w:t>other</w:t>
      </w:r>
      <w:r>
        <w:rPr>
          <w:color w:val="231F20"/>
          <w:spacing w:val="-3"/>
          <w:sz w:val="22"/>
        </w:rPr>
        <w:t> </w:t>
      </w:r>
      <w:r>
        <w:rPr>
          <w:color w:val="231F20"/>
          <w:sz w:val="22"/>
        </w:rPr>
        <w:t>New</w:t>
      </w:r>
      <w:r>
        <w:rPr>
          <w:color w:val="231F20"/>
          <w:spacing w:val="-2"/>
          <w:sz w:val="22"/>
        </w:rPr>
        <w:t> Zealanders.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8"/>
          <w:sz w:val="22"/>
        </w:rPr>
        <w:t> </w:t>
      </w:r>
      <w:r>
        <w:rPr>
          <w:color w:val="231F20"/>
          <w:sz w:val="22"/>
        </w:rPr>
        <w:t>studied</w:t>
      </w:r>
      <w:r>
        <w:rPr>
          <w:color w:val="231F20"/>
          <w:spacing w:val="-5"/>
          <w:sz w:val="22"/>
        </w:rPr>
        <w:t> </w:t>
      </w:r>
      <w:r>
        <w:rPr>
          <w:color w:val="231F20"/>
          <w:sz w:val="22"/>
        </w:rPr>
        <w:t>Dutch</w:t>
      </w:r>
      <w:r>
        <w:rPr>
          <w:color w:val="231F20"/>
          <w:spacing w:val="-5"/>
          <w:sz w:val="22"/>
        </w:rPr>
        <w:t> </w:t>
      </w:r>
      <w:r>
        <w:rPr>
          <w:color w:val="231F20"/>
          <w:sz w:val="22"/>
        </w:rPr>
        <w:t>language</w:t>
      </w:r>
      <w:r>
        <w:rPr>
          <w:color w:val="231F20"/>
          <w:spacing w:val="-6"/>
          <w:sz w:val="22"/>
        </w:rPr>
        <w:t> </w:t>
      </w:r>
      <w:r>
        <w:rPr>
          <w:color w:val="231F20"/>
          <w:sz w:val="22"/>
        </w:rPr>
        <w:t>and</w:t>
      </w:r>
      <w:r>
        <w:rPr>
          <w:color w:val="231F20"/>
          <w:spacing w:val="-5"/>
          <w:sz w:val="22"/>
        </w:rPr>
        <w:t> </w:t>
      </w:r>
      <w:r>
        <w:rPr>
          <w:color w:val="231F20"/>
          <w:sz w:val="22"/>
        </w:rPr>
        <w:t>culture</w:t>
      </w:r>
      <w:r>
        <w:rPr>
          <w:color w:val="231F20"/>
          <w:spacing w:val="-5"/>
          <w:sz w:val="22"/>
        </w:rPr>
        <w:t> </w:t>
      </w:r>
      <w:r>
        <w:rPr>
          <w:color w:val="231F20"/>
          <w:sz w:val="22"/>
        </w:rPr>
        <w:t>at</w:t>
      </w:r>
      <w:r>
        <w:rPr>
          <w:color w:val="231F20"/>
          <w:spacing w:val="-15"/>
          <w:sz w:val="22"/>
        </w:rPr>
        <w:t> </w:t>
      </w:r>
      <w:r>
        <w:rPr>
          <w:color w:val="231F20"/>
          <w:sz w:val="22"/>
        </w:rPr>
        <w:t>Auckland</w:t>
      </w:r>
      <w:r>
        <w:rPr>
          <w:color w:val="231F20"/>
          <w:spacing w:val="-6"/>
          <w:sz w:val="22"/>
        </w:rPr>
        <w:t> </w:t>
      </w:r>
      <w:r>
        <w:rPr>
          <w:color w:val="231F20"/>
          <w:spacing w:val="-2"/>
          <w:sz w:val="22"/>
        </w:rPr>
        <w:t>University.</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4"/>
          <w:sz w:val="22"/>
        </w:rPr>
        <w:t> </w:t>
      </w:r>
      <w:r>
        <w:rPr>
          <w:color w:val="231F20"/>
          <w:sz w:val="22"/>
        </w:rPr>
        <w:t>made</w:t>
      </w:r>
      <w:r>
        <w:rPr>
          <w:color w:val="231F20"/>
          <w:spacing w:val="-3"/>
          <w:sz w:val="22"/>
        </w:rPr>
        <w:t> </w:t>
      </w:r>
      <w:r>
        <w:rPr>
          <w:color w:val="231F20"/>
          <w:sz w:val="22"/>
        </w:rPr>
        <w:t>new</w:t>
      </w:r>
      <w:r>
        <w:rPr>
          <w:color w:val="231F20"/>
          <w:spacing w:val="-3"/>
          <w:sz w:val="22"/>
        </w:rPr>
        <w:t> </w:t>
      </w:r>
      <w:r>
        <w:rPr>
          <w:color w:val="231F20"/>
          <w:sz w:val="22"/>
        </w:rPr>
        <w:t>customs</w:t>
      </w:r>
      <w:r>
        <w:rPr>
          <w:color w:val="231F20"/>
          <w:spacing w:val="-4"/>
          <w:sz w:val="22"/>
        </w:rPr>
        <w:t> </w:t>
      </w:r>
      <w:r>
        <w:rPr>
          <w:color w:val="231F20"/>
          <w:sz w:val="22"/>
        </w:rPr>
        <w:t>that</w:t>
      </w:r>
      <w:r>
        <w:rPr>
          <w:color w:val="231F20"/>
          <w:spacing w:val="-3"/>
          <w:sz w:val="22"/>
        </w:rPr>
        <w:t> </w:t>
      </w:r>
      <w:r>
        <w:rPr>
          <w:color w:val="231F20"/>
          <w:sz w:val="22"/>
        </w:rPr>
        <w:t>mixed</w:t>
      </w:r>
      <w:r>
        <w:rPr>
          <w:color w:val="231F20"/>
          <w:spacing w:val="-3"/>
          <w:sz w:val="22"/>
        </w:rPr>
        <w:t> </w:t>
      </w:r>
      <w:r>
        <w:rPr>
          <w:color w:val="231F20"/>
          <w:sz w:val="22"/>
        </w:rPr>
        <w:t>both</w:t>
      </w:r>
      <w:r>
        <w:rPr>
          <w:color w:val="231F20"/>
          <w:spacing w:val="-4"/>
          <w:sz w:val="22"/>
        </w:rPr>
        <w:t> </w:t>
      </w:r>
      <w:r>
        <w:rPr>
          <w:color w:val="231F20"/>
          <w:sz w:val="22"/>
        </w:rPr>
        <w:t>Dutch</w:t>
      </w:r>
      <w:r>
        <w:rPr>
          <w:color w:val="231F20"/>
          <w:spacing w:val="-3"/>
          <w:sz w:val="22"/>
        </w:rPr>
        <w:t> </w:t>
      </w:r>
      <w:r>
        <w:rPr>
          <w:color w:val="231F20"/>
          <w:sz w:val="22"/>
        </w:rPr>
        <w:t>and</w:t>
      </w:r>
      <w:r>
        <w:rPr>
          <w:color w:val="231F20"/>
          <w:spacing w:val="-3"/>
          <w:sz w:val="22"/>
        </w:rPr>
        <w:t> </w:t>
      </w:r>
      <w:r>
        <w:rPr>
          <w:color w:val="231F20"/>
          <w:sz w:val="22"/>
        </w:rPr>
        <w:t>Kiwi</w:t>
      </w:r>
      <w:r>
        <w:rPr>
          <w:color w:val="231F20"/>
          <w:spacing w:val="-4"/>
          <w:sz w:val="22"/>
        </w:rPr>
        <w:t> </w:t>
      </w:r>
      <w:r>
        <w:rPr>
          <w:color w:val="231F20"/>
          <w:spacing w:val="-2"/>
          <w:sz w:val="22"/>
        </w:rPr>
        <w:t>culture.</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How</w:t>
      </w:r>
      <w:r>
        <w:rPr>
          <w:color w:val="231F20"/>
          <w:spacing w:val="-5"/>
          <w:sz w:val="22"/>
        </w:rPr>
        <w:t> </w:t>
      </w:r>
      <w:r>
        <w:rPr>
          <w:color w:val="231F20"/>
          <w:sz w:val="22"/>
        </w:rPr>
        <w:t>did</w:t>
      </w:r>
      <w:r>
        <w:rPr>
          <w:color w:val="231F20"/>
          <w:spacing w:val="-4"/>
          <w:sz w:val="22"/>
        </w:rPr>
        <w:t> </w:t>
      </w:r>
      <w:r>
        <w:rPr>
          <w:color w:val="231F20"/>
          <w:sz w:val="22"/>
        </w:rPr>
        <w:t>the</w:t>
      </w:r>
      <w:r>
        <w:rPr>
          <w:color w:val="231F20"/>
          <w:spacing w:val="-4"/>
          <w:sz w:val="22"/>
        </w:rPr>
        <w:t> </w:t>
      </w:r>
      <w:r>
        <w:rPr>
          <w:color w:val="231F20"/>
          <w:sz w:val="22"/>
        </w:rPr>
        <w:t>speaker</w:t>
      </w:r>
      <w:r>
        <w:rPr>
          <w:color w:val="231F20"/>
          <w:spacing w:val="-4"/>
          <w:sz w:val="22"/>
        </w:rPr>
        <w:t> </w:t>
      </w:r>
      <w:r>
        <w:rPr>
          <w:color w:val="231F20"/>
          <w:sz w:val="22"/>
        </w:rPr>
        <w:t>and</w:t>
      </w:r>
      <w:r>
        <w:rPr>
          <w:color w:val="231F20"/>
          <w:spacing w:val="-4"/>
          <w:sz w:val="22"/>
        </w:rPr>
        <w:t> </w:t>
      </w:r>
      <w:r>
        <w:rPr>
          <w:color w:val="231F20"/>
          <w:sz w:val="22"/>
        </w:rPr>
        <w:t>his</w:t>
      </w:r>
      <w:r>
        <w:rPr>
          <w:color w:val="231F20"/>
          <w:spacing w:val="-4"/>
          <w:sz w:val="22"/>
        </w:rPr>
        <w:t> </w:t>
      </w:r>
      <w:r>
        <w:rPr>
          <w:color w:val="231F20"/>
          <w:sz w:val="22"/>
        </w:rPr>
        <w:t>sister</w:t>
      </w:r>
      <w:r>
        <w:rPr>
          <w:color w:val="231F20"/>
          <w:spacing w:val="-4"/>
          <w:sz w:val="22"/>
        </w:rPr>
        <w:t> </w:t>
      </w:r>
      <w:r>
        <w:rPr>
          <w:color w:val="231F20"/>
          <w:sz w:val="22"/>
        </w:rPr>
        <w:t>reconnect</w:t>
      </w:r>
      <w:r>
        <w:rPr>
          <w:color w:val="231F20"/>
          <w:spacing w:val="-4"/>
          <w:sz w:val="22"/>
        </w:rPr>
        <w:t> </w:t>
      </w:r>
      <w:r>
        <w:rPr>
          <w:color w:val="231F20"/>
          <w:sz w:val="22"/>
        </w:rPr>
        <w:t>with</w:t>
      </w:r>
      <w:r>
        <w:rPr>
          <w:color w:val="231F20"/>
          <w:spacing w:val="-4"/>
          <w:sz w:val="22"/>
        </w:rPr>
        <w:t> </w:t>
      </w:r>
      <w:r>
        <w:rPr>
          <w:color w:val="231F20"/>
          <w:sz w:val="22"/>
        </w:rPr>
        <w:t>Dutch</w:t>
      </w:r>
      <w:r>
        <w:rPr>
          <w:color w:val="231F20"/>
          <w:spacing w:val="-4"/>
          <w:sz w:val="22"/>
        </w:rPr>
        <w:t> </w:t>
      </w:r>
      <w:r>
        <w:rPr>
          <w:color w:val="231F20"/>
          <w:spacing w:val="-2"/>
          <w:sz w:val="22"/>
        </w:rPr>
        <w:t>traditions?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3"/>
          <w:sz w:val="22"/>
        </w:rPr>
        <w:t> </w:t>
      </w:r>
      <w:r>
        <w:rPr>
          <w:color w:val="231F20"/>
          <w:sz w:val="22"/>
        </w:rPr>
        <w:t>returned</w:t>
      </w:r>
      <w:r>
        <w:rPr>
          <w:color w:val="231F20"/>
          <w:spacing w:val="-2"/>
          <w:sz w:val="22"/>
        </w:rPr>
        <w:t> </w:t>
      </w:r>
      <w:r>
        <w:rPr>
          <w:color w:val="231F20"/>
          <w:sz w:val="22"/>
        </w:rPr>
        <w:t>to</w:t>
      </w:r>
      <w:r>
        <w:rPr>
          <w:color w:val="231F20"/>
          <w:spacing w:val="-3"/>
          <w:sz w:val="22"/>
        </w:rPr>
        <w:t> </w:t>
      </w:r>
      <w:r>
        <w:rPr>
          <w:color w:val="231F20"/>
          <w:sz w:val="22"/>
        </w:rPr>
        <w:t>the</w:t>
      </w:r>
      <w:r>
        <w:rPr>
          <w:color w:val="231F20"/>
          <w:spacing w:val="-2"/>
          <w:sz w:val="22"/>
        </w:rPr>
        <w:t> </w:t>
      </w:r>
      <w:r>
        <w:rPr>
          <w:color w:val="231F20"/>
          <w:sz w:val="22"/>
        </w:rPr>
        <w:t>old</w:t>
      </w:r>
      <w:r>
        <w:rPr>
          <w:color w:val="231F20"/>
          <w:spacing w:val="-3"/>
          <w:sz w:val="22"/>
        </w:rPr>
        <w:t> </w:t>
      </w:r>
      <w:r>
        <w:rPr>
          <w:color w:val="231F20"/>
          <w:sz w:val="22"/>
        </w:rPr>
        <w:t>country</w:t>
      </w:r>
      <w:r>
        <w:rPr>
          <w:color w:val="231F20"/>
          <w:spacing w:val="-2"/>
          <w:sz w:val="22"/>
        </w:rPr>
        <w:t> </w:t>
      </w:r>
      <w:r>
        <w:rPr>
          <w:color w:val="231F20"/>
          <w:sz w:val="22"/>
        </w:rPr>
        <w:t>to</w:t>
      </w:r>
      <w:r>
        <w:rPr>
          <w:color w:val="231F20"/>
          <w:spacing w:val="-3"/>
          <w:sz w:val="22"/>
        </w:rPr>
        <w:t> </w:t>
      </w:r>
      <w:r>
        <w:rPr>
          <w:color w:val="231F20"/>
          <w:sz w:val="22"/>
        </w:rPr>
        <w:t>study</w:t>
      </w:r>
      <w:r>
        <w:rPr>
          <w:color w:val="231F20"/>
          <w:spacing w:val="-2"/>
          <w:sz w:val="22"/>
        </w:rPr>
        <w:t> </w:t>
      </w:r>
      <w:r>
        <w:rPr>
          <w:color w:val="231F20"/>
          <w:sz w:val="22"/>
        </w:rPr>
        <w:t>Dutch</w:t>
      </w:r>
      <w:r>
        <w:rPr>
          <w:color w:val="231F20"/>
          <w:spacing w:val="-3"/>
          <w:sz w:val="22"/>
        </w:rPr>
        <w:t> </w:t>
      </w:r>
      <w:r>
        <w:rPr>
          <w:color w:val="231F20"/>
          <w:sz w:val="22"/>
        </w:rPr>
        <w:t>culture</w:t>
      </w:r>
      <w:r>
        <w:rPr>
          <w:color w:val="231F20"/>
          <w:spacing w:val="-2"/>
          <w:sz w:val="22"/>
        </w:rPr>
        <w:t> </w:t>
      </w:r>
      <w:r>
        <w:rPr>
          <w:color w:val="231F20"/>
          <w:sz w:val="22"/>
        </w:rPr>
        <w:t>and</w:t>
      </w:r>
      <w:r>
        <w:rPr>
          <w:color w:val="231F20"/>
          <w:spacing w:val="-3"/>
          <w:sz w:val="22"/>
        </w:rPr>
        <w:t> </w:t>
      </w:r>
      <w:r>
        <w:rPr>
          <w:color w:val="231F20"/>
          <w:spacing w:val="-2"/>
          <w:sz w:val="22"/>
        </w:rPr>
        <w:t>traditions.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They</w:t>
      </w:r>
      <w:r>
        <w:rPr>
          <w:color w:val="231F20"/>
          <w:spacing w:val="-6"/>
          <w:sz w:val="22"/>
        </w:rPr>
        <w:t> </w:t>
      </w:r>
      <w:r>
        <w:rPr>
          <w:color w:val="231F20"/>
          <w:sz w:val="22"/>
        </w:rPr>
        <w:t>joined</w:t>
      </w:r>
      <w:r>
        <w:rPr>
          <w:color w:val="231F20"/>
          <w:spacing w:val="-5"/>
          <w:sz w:val="22"/>
        </w:rPr>
        <w:t> </w:t>
      </w:r>
      <w:r>
        <w:rPr>
          <w:color w:val="231F20"/>
          <w:sz w:val="22"/>
        </w:rPr>
        <w:t>a</w:t>
      </w:r>
      <w:r>
        <w:rPr>
          <w:color w:val="231F20"/>
          <w:spacing w:val="-5"/>
          <w:sz w:val="22"/>
        </w:rPr>
        <w:t> </w:t>
      </w:r>
      <w:r>
        <w:rPr>
          <w:color w:val="231F20"/>
          <w:sz w:val="22"/>
        </w:rPr>
        <w:t>Dutch</w:t>
      </w:r>
      <w:r>
        <w:rPr>
          <w:color w:val="231F20"/>
          <w:spacing w:val="-5"/>
          <w:sz w:val="22"/>
        </w:rPr>
        <w:t> </w:t>
      </w:r>
      <w:r>
        <w:rPr>
          <w:color w:val="231F20"/>
          <w:sz w:val="22"/>
        </w:rPr>
        <w:t>cultural</w:t>
      </w:r>
      <w:r>
        <w:rPr>
          <w:color w:val="231F20"/>
          <w:spacing w:val="-5"/>
          <w:sz w:val="22"/>
        </w:rPr>
        <w:t> </w:t>
      </w:r>
      <w:r>
        <w:rPr>
          <w:color w:val="231F20"/>
          <w:sz w:val="22"/>
        </w:rPr>
        <w:t>center</w:t>
      </w:r>
      <w:r>
        <w:rPr>
          <w:color w:val="231F20"/>
          <w:spacing w:val="-5"/>
          <w:sz w:val="22"/>
        </w:rPr>
        <w:t> </w:t>
      </w:r>
      <w:r>
        <w:rPr>
          <w:color w:val="231F20"/>
          <w:sz w:val="22"/>
        </w:rPr>
        <w:t>and</w:t>
      </w:r>
      <w:r>
        <w:rPr>
          <w:color w:val="231F20"/>
          <w:spacing w:val="-5"/>
          <w:sz w:val="22"/>
        </w:rPr>
        <w:t> </w:t>
      </w:r>
      <w:r>
        <w:rPr>
          <w:color w:val="231F20"/>
          <w:sz w:val="22"/>
        </w:rPr>
        <w:t>learned</w:t>
      </w:r>
      <w:r>
        <w:rPr>
          <w:color w:val="231F20"/>
          <w:spacing w:val="-5"/>
          <w:sz w:val="22"/>
        </w:rPr>
        <w:t> </w:t>
      </w:r>
      <w:r>
        <w:rPr>
          <w:color w:val="231F20"/>
          <w:sz w:val="22"/>
        </w:rPr>
        <w:t>traditional</w:t>
      </w:r>
      <w:r>
        <w:rPr>
          <w:color w:val="231F20"/>
          <w:spacing w:val="-5"/>
          <w:sz w:val="22"/>
        </w:rPr>
        <w:t> </w:t>
      </w:r>
      <w:r>
        <w:rPr>
          <w:color w:val="231F20"/>
          <w:sz w:val="22"/>
        </w:rPr>
        <w:t>songs</w:t>
      </w:r>
      <w:r>
        <w:rPr>
          <w:color w:val="231F20"/>
          <w:spacing w:val="-6"/>
          <w:sz w:val="22"/>
        </w:rPr>
        <w:t> </w:t>
      </w:r>
      <w:r>
        <w:rPr>
          <w:color w:val="231F20"/>
          <w:sz w:val="22"/>
        </w:rPr>
        <w:t>and</w:t>
      </w:r>
      <w:r>
        <w:rPr>
          <w:color w:val="231F20"/>
          <w:spacing w:val="-5"/>
          <w:sz w:val="22"/>
        </w:rPr>
        <w:t> </w:t>
      </w:r>
      <w:r>
        <w:rPr>
          <w:color w:val="231F20"/>
          <w:spacing w:val="-2"/>
          <w:sz w:val="22"/>
        </w:rPr>
        <w:t>dances.</w:t>
      </w:r>
    </w:p>
    <w:p>
      <w:pPr>
        <w:pStyle w:val="ListParagraph"/>
        <w:numPr>
          <w:ilvl w:val="1"/>
          <w:numId w:val="1"/>
        </w:numPr>
        <w:tabs>
          <w:tab w:pos="721" w:val="left" w:leader="none"/>
        </w:tabs>
        <w:spacing w:line="266" w:lineRule="auto" w:before="127" w:after="0"/>
        <w:ind w:left="720" w:right="575" w:hanging="301"/>
        <w:jc w:val="left"/>
        <w:rPr>
          <w:sz w:val="22"/>
        </w:rPr>
      </w:pPr>
      <w:r>
        <w:rPr>
          <w:color w:val="231F20"/>
          <w:sz w:val="22"/>
        </w:rPr>
        <w:t>They</w:t>
      </w:r>
      <w:r>
        <w:rPr>
          <w:color w:val="231F20"/>
          <w:spacing w:val="-4"/>
          <w:sz w:val="22"/>
        </w:rPr>
        <w:t> </w:t>
      </w:r>
      <w:r>
        <w:rPr>
          <w:color w:val="231F20"/>
          <w:sz w:val="22"/>
        </w:rPr>
        <w:t>decorated</w:t>
      </w:r>
      <w:r>
        <w:rPr>
          <w:color w:val="231F20"/>
          <w:spacing w:val="-4"/>
          <w:sz w:val="22"/>
        </w:rPr>
        <w:t> </w:t>
      </w:r>
      <w:r>
        <w:rPr>
          <w:color w:val="231F20"/>
          <w:sz w:val="22"/>
        </w:rPr>
        <w:t>their</w:t>
      </w:r>
      <w:r>
        <w:rPr>
          <w:color w:val="231F20"/>
          <w:spacing w:val="-4"/>
          <w:sz w:val="22"/>
        </w:rPr>
        <w:t> </w:t>
      </w:r>
      <w:r>
        <w:rPr>
          <w:color w:val="231F20"/>
          <w:sz w:val="22"/>
        </w:rPr>
        <w:t>homes</w:t>
      </w:r>
      <w:r>
        <w:rPr>
          <w:color w:val="231F20"/>
          <w:spacing w:val="-4"/>
          <w:sz w:val="22"/>
        </w:rPr>
        <w:t> </w:t>
      </w:r>
      <w:r>
        <w:rPr>
          <w:color w:val="231F20"/>
          <w:sz w:val="22"/>
        </w:rPr>
        <w:t>with</w:t>
      </w:r>
      <w:r>
        <w:rPr>
          <w:color w:val="231F20"/>
          <w:spacing w:val="-4"/>
          <w:sz w:val="22"/>
        </w:rPr>
        <w:t> </w:t>
      </w:r>
      <w:r>
        <w:rPr>
          <w:color w:val="231F20"/>
          <w:sz w:val="22"/>
        </w:rPr>
        <w:t>needlepoint</w:t>
      </w:r>
      <w:r>
        <w:rPr>
          <w:color w:val="231F20"/>
          <w:spacing w:val="-4"/>
          <w:sz w:val="22"/>
        </w:rPr>
        <w:t> </w:t>
      </w:r>
      <w:r>
        <w:rPr>
          <w:color w:val="231F20"/>
          <w:sz w:val="22"/>
        </w:rPr>
        <w:t>and</w:t>
      </w:r>
      <w:r>
        <w:rPr>
          <w:color w:val="231F20"/>
          <w:spacing w:val="-4"/>
          <w:sz w:val="22"/>
        </w:rPr>
        <w:t> </w:t>
      </w:r>
      <w:r>
        <w:rPr>
          <w:color w:val="231F20"/>
          <w:sz w:val="22"/>
        </w:rPr>
        <w:t>pottery</w:t>
      </w:r>
      <w:r>
        <w:rPr>
          <w:color w:val="231F20"/>
          <w:spacing w:val="-4"/>
          <w:sz w:val="22"/>
        </w:rPr>
        <w:t> </w:t>
      </w:r>
      <w:r>
        <w:rPr>
          <w:color w:val="231F20"/>
          <w:sz w:val="22"/>
        </w:rPr>
        <w:t>brought</w:t>
      </w:r>
      <w:r>
        <w:rPr>
          <w:color w:val="231F20"/>
          <w:spacing w:val="-4"/>
          <w:sz w:val="22"/>
        </w:rPr>
        <w:t> </w:t>
      </w:r>
      <w:r>
        <w:rPr>
          <w:color w:val="231F20"/>
          <w:sz w:val="22"/>
        </w:rPr>
        <w:t>from</w:t>
      </w:r>
      <w:r>
        <w:rPr>
          <w:color w:val="231F20"/>
          <w:spacing w:val="-4"/>
          <w:sz w:val="22"/>
        </w:rPr>
        <w:t> </w:t>
      </w:r>
      <w:r>
        <w:rPr>
          <w:color w:val="231F20"/>
          <w:sz w:val="22"/>
        </w:rPr>
        <w:t>the</w:t>
      </w:r>
      <w:r>
        <w:rPr>
          <w:color w:val="231F20"/>
          <w:spacing w:val="-4"/>
          <w:sz w:val="22"/>
        </w:rPr>
        <w:t> </w:t>
      </w:r>
      <w:r>
        <w:rPr>
          <w:color w:val="231F20"/>
          <w:sz w:val="22"/>
        </w:rPr>
        <w:t>old</w:t>
      </w:r>
      <w:r>
        <w:rPr>
          <w:color w:val="231F20"/>
          <w:sz w:val="22"/>
        </w:rPr>
        <w:t> </w:t>
      </w:r>
      <w:r>
        <w:rPr>
          <w:color w:val="231F20"/>
          <w:spacing w:val="-2"/>
          <w:sz w:val="22"/>
        </w:rPr>
        <w:t>country.</w:t>
      </w:r>
    </w:p>
    <w:p>
      <w:pPr>
        <w:pStyle w:val="ListParagraph"/>
        <w:numPr>
          <w:ilvl w:val="0"/>
          <w:numId w:val="1"/>
        </w:numPr>
        <w:tabs>
          <w:tab w:pos="421" w:val="left" w:leader="none"/>
        </w:tabs>
        <w:spacing w:line="240" w:lineRule="auto" w:before="98" w:after="0"/>
        <w:ind w:left="420" w:right="0" w:hanging="301"/>
        <w:jc w:val="left"/>
        <w:rPr>
          <w:sz w:val="22"/>
        </w:rPr>
      </w:pPr>
      <w:r>
        <w:rPr>
          <w:color w:val="231F20"/>
          <w:sz w:val="22"/>
        </w:rPr>
        <w:t>How</w:t>
      </w:r>
      <w:r>
        <w:rPr>
          <w:color w:val="231F20"/>
          <w:spacing w:val="-3"/>
          <w:sz w:val="22"/>
        </w:rPr>
        <w:t> </w:t>
      </w:r>
      <w:r>
        <w:rPr>
          <w:color w:val="231F20"/>
          <w:sz w:val="22"/>
        </w:rPr>
        <w:t>is</w:t>
      </w:r>
      <w:r>
        <w:rPr>
          <w:color w:val="231F20"/>
          <w:spacing w:val="-3"/>
          <w:sz w:val="22"/>
        </w:rPr>
        <w:t> </w:t>
      </w:r>
      <w:r>
        <w:rPr>
          <w:color w:val="231F20"/>
          <w:sz w:val="22"/>
        </w:rPr>
        <w:t>the</w:t>
      </w:r>
      <w:r>
        <w:rPr>
          <w:color w:val="231F20"/>
          <w:spacing w:val="-3"/>
          <w:sz w:val="22"/>
        </w:rPr>
        <w:t> </w:t>
      </w:r>
      <w:r>
        <w:rPr>
          <w:color w:val="231F20"/>
          <w:sz w:val="22"/>
        </w:rPr>
        <w:t>speaker’s</w:t>
      </w:r>
      <w:r>
        <w:rPr>
          <w:color w:val="231F20"/>
          <w:spacing w:val="-3"/>
          <w:sz w:val="22"/>
        </w:rPr>
        <w:t> </w:t>
      </w:r>
      <w:r>
        <w:rPr>
          <w:color w:val="231F20"/>
          <w:sz w:val="22"/>
        </w:rPr>
        <w:t>generation</w:t>
      </w:r>
      <w:r>
        <w:rPr>
          <w:color w:val="231F20"/>
          <w:spacing w:val="-3"/>
          <w:sz w:val="22"/>
        </w:rPr>
        <w:t> </w:t>
      </w:r>
      <w:r>
        <w:rPr>
          <w:color w:val="231F20"/>
          <w:sz w:val="22"/>
        </w:rPr>
        <w:t>similar</w:t>
      </w:r>
      <w:r>
        <w:rPr>
          <w:color w:val="231F20"/>
          <w:spacing w:val="-3"/>
          <w:sz w:val="22"/>
        </w:rPr>
        <w:t> </w:t>
      </w:r>
      <w:r>
        <w:rPr>
          <w:color w:val="231F20"/>
          <w:sz w:val="22"/>
        </w:rPr>
        <w:t>to</w:t>
      </w:r>
      <w:r>
        <w:rPr>
          <w:color w:val="231F20"/>
          <w:spacing w:val="-3"/>
          <w:sz w:val="22"/>
        </w:rPr>
        <w:t> </w:t>
      </w:r>
      <w:r>
        <w:rPr>
          <w:color w:val="231F20"/>
          <w:sz w:val="22"/>
        </w:rPr>
        <w:t>that</w:t>
      </w:r>
      <w:r>
        <w:rPr>
          <w:color w:val="231F20"/>
          <w:spacing w:val="-3"/>
          <w:sz w:val="22"/>
        </w:rPr>
        <w:t> </w:t>
      </w:r>
      <w:r>
        <w:rPr>
          <w:color w:val="231F20"/>
          <w:sz w:val="22"/>
        </w:rPr>
        <w:t>of</w:t>
      </w:r>
      <w:r>
        <w:rPr>
          <w:color w:val="231F20"/>
          <w:spacing w:val="-3"/>
          <w:sz w:val="22"/>
        </w:rPr>
        <w:t> </w:t>
      </w:r>
      <w:r>
        <w:rPr>
          <w:color w:val="231F20"/>
          <w:sz w:val="22"/>
        </w:rPr>
        <w:t>his</w:t>
      </w:r>
      <w:r>
        <w:rPr>
          <w:color w:val="231F20"/>
          <w:spacing w:val="-3"/>
          <w:sz w:val="22"/>
        </w:rPr>
        <w:t> </w:t>
      </w:r>
      <w:r>
        <w:rPr>
          <w:color w:val="231F20"/>
          <w:spacing w:val="-2"/>
          <w:sz w:val="22"/>
        </w:rPr>
        <w:t>grandparents?</w:t>
      </w:r>
    </w:p>
    <w:p>
      <w:pPr>
        <w:pStyle w:val="ListParagraph"/>
        <w:numPr>
          <w:ilvl w:val="1"/>
          <w:numId w:val="1"/>
        </w:numPr>
        <w:tabs>
          <w:tab w:pos="722" w:val="left" w:leader="none"/>
        </w:tabs>
        <w:spacing w:line="240" w:lineRule="auto" w:before="127" w:after="0"/>
        <w:ind w:left="721" w:right="0" w:hanging="302"/>
        <w:jc w:val="left"/>
        <w:rPr>
          <w:sz w:val="22"/>
        </w:rPr>
      </w:pPr>
      <w:r>
        <w:rPr>
          <w:color w:val="231F20"/>
          <w:sz w:val="22"/>
        </w:rPr>
        <w:t>They</w:t>
      </w:r>
      <w:r>
        <w:rPr>
          <w:color w:val="231F20"/>
          <w:spacing w:val="-3"/>
          <w:sz w:val="22"/>
        </w:rPr>
        <w:t> </w:t>
      </w:r>
      <w:r>
        <w:rPr>
          <w:color w:val="231F20"/>
          <w:sz w:val="22"/>
        </w:rPr>
        <w:t>both</w:t>
      </w:r>
      <w:r>
        <w:rPr>
          <w:color w:val="231F20"/>
          <w:spacing w:val="-2"/>
          <w:sz w:val="22"/>
        </w:rPr>
        <w:t> </w:t>
      </w:r>
      <w:r>
        <w:rPr>
          <w:color w:val="231F20"/>
          <w:sz w:val="22"/>
        </w:rPr>
        <w:t>felt</w:t>
      </w:r>
      <w:r>
        <w:rPr>
          <w:color w:val="231F20"/>
          <w:spacing w:val="-3"/>
          <w:sz w:val="22"/>
        </w:rPr>
        <w:t> </w:t>
      </w:r>
      <w:r>
        <w:rPr>
          <w:color w:val="231F20"/>
          <w:sz w:val="22"/>
        </w:rPr>
        <w:t>it</w:t>
      </w:r>
      <w:r>
        <w:rPr>
          <w:color w:val="231F20"/>
          <w:spacing w:val="-2"/>
          <w:sz w:val="22"/>
        </w:rPr>
        <w:t> </w:t>
      </w:r>
      <w:r>
        <w:rPr>
          <w:color w:val="231F20"/>
          <w:sz w:val="22"/>
        </w:rPr>
        <w:t>was</w:t>
      </w:r>
      <w:r>
        <w:rPr>
          <w:color w:val="231F20"/>
          <w:spacing w:val="-3"/>
          <w:sz w:val="22"/>
        </w:rPr>
        <w:t> </w:t>
      </w:r>
      <w:r>
        <w:rPr>
          <w:color w:val="231F20"/>
          <w:sz w:val="22"/>
        </w:rPr>
        <w:t>their</w:t>
      </w:r>
      <w:r>
        <w:rPr>
          <w:color w:val="231F20"/>
          <w:spacing w:val="-2"/>
          <w:sz w:val="22"/>
        </w:rPr>
        <w:t> </w:t>
      </w:r>
      <w:r>
        <w:rPr>
          <w:color w:val="231F20"/>
          <w:sz w:val="22"/>
        </w:rPr>
        <w:t>duty</w:t>
      </w:r>
      <w:r>
        <w:rPr>
          <w:color w:val="231F20"/>
          <w:spacing w:val="-3"/>
          <w:sz w:val="22"/>
        </w:rPr>
        <w:t> </w:t>
      </w:r>
      <w:r>
        <w:rPr>
          <w:color w:val="231F20"/>
          <w:sz w:val="22"/>
        </w:rPr>
        <w:t>to</w:t>
      </w:r>
      <w:r>
        <w:rPr>
          <w:color w:val="231F20"/>
          <w:spacing w:val="-2"/>
          <w:sz w:val="22"/>
        </w:rPr>
        <w:t> </w:t>
      </w:r>
      <w:r>
        <w:rPr>
          <w:color w:val="231F20"/>
          <w:sz w:val="22"/>
        </w:rPr>
        <w:t>assimilate</w:t>
      </w:r>
      <w:r>
        <w:rPr>
          <w:color w:val="231F20"/>
          <w:spacing w:val="-3"/>
          <w:sz w:val="22"/>
        </w:rPr>
        <w:t> </w:t>
      </w:r>
      <w:r>
        <w:rPr>
          <w:color w:val="231F20"/>
          <w:sz w:val="22"/>
        </w:rPr>
        <w:t>into</w:t>
      </w:r>
      <w:r>
        <w:rPr>
          <w:color w:val="231F20"/>
          <w:spacing w:val="-2"/>
          <w:sz w:val="22"/>
        </w:rPr>
        <w:t> </w:t>
      </w:r>
      <w:r>
        <w:rPr>
          <w:color w:val="231F20"/>
          <w:sz w:val="22"/>
        </w:rPr>
        <w:t>Kiwi</w:t>
      </w:r>
      <w:r>
        <w:rPr>
          <w:color w:val="231F20"/>
          <w:spacing w:val="-3"/>
          <w:sz w:val="22"/>
        </w:rPr>
        <w:t> </w:t>
      </w:r>
      <w:r>
        <w:rPr>
          <w:color w:val="231F20"/>
          <w:sz w:val="22"/>
        </w:rPr>
        <w:t>society</w:t>
      </w:r>
      <w:r>
        <w:rPr>
          <w:color w:val="231F20"/>
          <w:spacing w:val="-2"/>
          <w:sz w:val="22"/>
        </w:rPr>
        <w:t> quickly.</w:t>
      </w:r>
    </w:p>
    <w:p>
      <w:pPr>
        <w:pStyle w:val="ListParagraph"/>
        <w:numPr>
          <w:ilvl w:val="1"/>
          <w:numId w:val="1"/>
        </w:numPr>
        <w:tabs>
          <w:tab w:pos="722" w:val="left" w:leader="none"/>
        </w:tabs>
        <w:spacing w:line="240" w:lineRule="auto" w:before="127" w:after="0"/>
        <w:ind w:left="721" w:right="0" w:hanging="302"/>
        <w:jc w:val="left"/>
        <w:rPr>
          <w:sz w:val="22"/>
        </w:rPr>
      </w:pPr>
      <w:r>
        <w:rPr>
          <w:color w:val="231F20"/>
          <w:sz w:val="22"/>
        </w:rPr>
        <w:t>They</w:t>
      </w:r>
      <w:r>
        <w:rPr>
          <w:color w:val="231F20"/>
          <w:spacing w:val="-6"/>
          <w:sz w:val="22"/>
        </w:rPr>
        <w:t> </w:t>
      </w:r>
      <w:r>
        <w:rPr>
          <w:color w:val="231F20"/>
          <w:sz w:val="22"/>
        </w:rPr>
        <w:t>both</w:t>
      </w:r>
      <w:r>
        <w:rPr>
          <w:color w:val="231F20"/>
          <w:spacing w:val="-5"/>
          <w:sz w:val="22"/>
        </w:rPr>
        <w:t> </w:t>
      </w:r>
      <w:r>
        <w:rPr>
          <w:color w:val="231F20"/>
          <w:sz w:val="22"/>
        </w:rPr>
        <w:t>manage</w:t>
      </w:r>
      <w:r>
        <w:rPr>
          <w:color w:val="231F20"/>
          <w:spacing w:val="-5"/>
          <w:sz w:val="22"/>
        </w:rPr>
        <w:t> </w:t>
      </w:r>
      <w:r>
        <w:rPr>
          <w:color w:val="231F20"/>
          <w:sz w:val="22"/>
        </w:rPr>
        <w:t>their</w:t>
      </w:r>
      <w:r>
        <w:rPr>
          <w:color w:val="231F20"/>
          <w:spacing w:val="-5"/>
          <w:sz w:val="22"/>
        </w:rPr>
        <w:t> </w:t>
      </w:r>
      <w:r>
        <w:rPr>
          <w:color w:val="231F20"/>
          <w:sz w:val="22"/>
        </w:rPr>
        <w:t>money</w:t>
      </w:r>
      <w:r>
        <w:rPr>
          <w:color w:val="231F20"/>
          <w:spacing w:val="-5"/>
          <w:sz w:val="22"/>
        </w:rPr>
        <w:t> </w:t>
      </w:r>
      <w:r>
        <w:rPr>
          <w:color w:val="231F20"/>
          <w:sz w:val="22"/>
        </w:rPr>
        <w:t>carefully</w:t>
      </w:r>
      <w:r>
        <w:rPr>
          <w:color w:val="231F20"/>
          <w:spacing w:val="-5"/>
          <w:sz w:val="22"/>
        </w:rPr>
        <w:t> </w:t>
      </w:r>
      <w:r>
        <w:rPr>
          <w:color w:val="231F20"/>
          <w:sz w:val="22"/>
        </w:rPr>
        <w:t>and</w:t>
      </w:r>
      <w:r>
        <w:rPr>
          <w:color w:val="231F20"/>
          <w:spacing w:val="-5"/>
          <w:sz w:val="22"/>
        </w:rPr>
        <w:t> </w:t>
      </w:r>
      <w:r>
        <w:rPr>
          <w:color w:val="231F20"/>
          <w:sz w:val="22"/>
        </w:rPr>
        <w:t>value</w:t>
      </w:r>
      <w:r>
        <w:rPr>
          <w:color w:val="231F20"/>
          <w:spacing w:val="-5"/>
          <w:sz w:val="22"/>
        </w:rPr>
        <w:t> </w:t>
      </w:r>
      <w:r>
        <w:rPr>
          <w:color w:val="231F20"/>
          <w:sz w:val="22"/>
        </w:rPr>
        <w:t>family</w:t>
      </w:r>
      <w:r>
        <w:rPr>
          <w:color w:val="231F20"/>
          <w:spacing w:val="-5"/>
          <w:sz w:val="22"/>
        </w:rPr>
        <w:t> </w:t>
      </w:r>
      <w:r>
        <w:rPr>
          <w:color w:val="231F20"/>
          <w:spacing w:val="-2"/>
          <w:sz w:val="22"/>
        </w:rPr>
        <w:t>connections.</w:t>
      </w:r>
    </w:p>
    <w:p>
      <w:pPr>
        <w:pStyle w:val="ListParagraph"/>
        <w:numPr>
          <w:ilvl w:val="1"/>
          <w:numId w:val="1"/>
        </w:numPr>
        <w:tabs>
          <w:tab w:pos="722" w:val="left" w:leader="none"/>
        </w:tabs>
        <w:spacing w:line="240" w:lineRule="auto" w:before="127" w:after="0"/>
        <w:ind w:left="721" w:right="0" w:hanging="302"/>
        <w:jc w:val="left"/>
        <w:rPr>
          <w:sz w:val="22"/>
        </w:rPr>
      </w:pPr>
      <w:r>
        <w:rPr>
          <w:color w:val="231F20"/>
          <w:sz w:val="22"/>
        </w:rPr>
        <w:t>They</w:t>
      </w:r>
      <w:r>
        <w:rPr>
          <w:color w:val="231F20"/>
          <w:spacing w:val="-4"/>
          <w:sz w:val="22"/>
        </w:rPr>
        <w:t> </w:t>
      </w:r>
      <w:r>
        <w:rPr>
          <w:color w:val="231F20"/>
          <w:sz w:val="22"/>
        </w:rPr>
        <w:t>both</w:t>
      </w:r>
      <w:r>
        <w:rPr>
          <w:color w:val="231F20"/>
          <w:spacing w:val="-4"/>
          <w:sz w:val="22"/>
        </w:rPr>
        <w:t> </w:t>
      </w:r>
      <w:r>
        <w:rPr>
          <w:color w:val="231F20"/>
          <w:sz w:val="22"/>
        </w:rPr>
        <w:t>have</w:t>
      </w:r>
      <w:r>
        <w:rPr>
          <w:color w:val="231F20"/>
          <w:spacing w:val="-3"/>
          <w:sz w:val="22"/>
        </w:rPr>
        <w:t> </w:t>
      </w:r>
      <w:r>
        <w:rPr>
          <w:color w:val="231F20"/>
          <w:sz w:val="22"/>
        </w:rPr>
        <w:t>a</w:t>
      </w:r>
      <w:r>
        <w:rPr>
          <w:color w:val="231F20"/>
          <w:spacing w:val="-4"/>
          <w:sz w:val="22"/>
        </w:rPr>
        <w:t> </w:t>
      </w:r>
      <w:r>
        <w:rPr>
          <w:color w:val="231F20"/>
          <w:sz w:val="22"/>
        </w:rPr>
        <w:t>Dutch</w:t>
      </w:r>
      <w:r>
        <w:rPr>
          <w:color w:val="231F20"/>
          <w:spacing w:val="-4"/>
          <w:sz w:val="22"/>
        </w:rPr>
        <w:t> </w:t>
      </w:r>
      <w:r>
        <w:rPr>
          <w:color w:val="231F20"/>
          <w:sz w:val="22"/>
        </w:rPr>
        <w:t>manner</w:t>
      </w:r>
      <w:r>
        <w:rPr>
          <w:color w:val="231F20"/>
          <w:spacing w:val="-3"/>
          <w:sz w:val="22"/>
        </w:rPr>
        <w:t> </w:t>
      </w:r>
      <w:r>
        <w:rPr>
          <w:color w:val="231F20"/>
          <w:sz w:val="22"/>
        </w:rPr>
        <w:t>of</w:t>
      </w:r>
      <w:r>
        <w:rPr>
          <w:color w:val="231F20"/>
          <w:spacing w:val="-4"/>
          <w:sz w:val="22"/>
        </w:rPr>
        <w:t> </w:t>
      </w:r>
      <w:r>
        <w:rPr>
          <w:color w:val="231F20"/>
          <w:sz w:val="22"/>
        </w:rPr>
        <w:t>speaking—direct</w:t>
      </w:r>
      <w:r>
        <w:rPr>
          <w:color w:val="231F20"/>
          <w:spacing w:val="-4"/>
          <w:sz w:val="22"/>
        </w:rPr>
        <w:t> </w:t>
      </w:r>
      <w:r>
        <w:rPr>
          <w:color w:val="231F20"/>
          <w:sz w:val="22"/>
        </w:rPr>
        <w:t>and</w:t>
      </w:r>
      <w:r>
        <w:rPr>
          <w:color w:val="231F20"/>
          <w:spacing w:val="-3"/>
          <w:sz w:val="22"/>
        </w:rPr>
        <w:t> </w:t>
      </w:r>
      <w:r>
        <w:rPr>
          <w:color w:val="231F20"/>
          <w:sz w:val="22"/>
        </w:rPr>
        <w:t>straight</w:t>
      </w:r>
      <w:r>
        <w:rPr>
          <w:color w:val="231F20"/>
          <w:spacing w:val="-4"/>
          <w:sz w:val="22"/>
        </w:rPr>
        <w:t> </w:t>
      </w:r>
      <w:r>
        <w:rPr>
          <w:color w:val="231F20"/>
          <w:sz w:val="22"/>
        </w:rPr>
        <w:t>to</w:t>
      </w:r>
      <w:r>
        <w:rPr>
          <w:color w:val="231F20"/>
          <w:spacing w:val="-3"/>
          <w:sz w:val="22"/>
        </w:rPr>
        <w:t> </w:t>
      </w:r>
      <w:r>
        <w:rPr>
          <w:color w:val="231F20"/>
          <w:sz w:val="22"/>
        </w:rPr>
        <w:t>the</w:t>
      </w:r>
      <w:r>
        <w:rPr>
          <w:color w:val="231F20"/>
          <w:spacing w:val="-4"/>
          <w:sz w:val="22"/>
        </w:rPr>
        <w:t> </w:t>
      </w:r>
      <w:r>
        <w:rPr>
          <w:color w:val="231F20"/>
          <w:spacing w:val="-2"/>
          <w:sz w:val="22"/>
        </w:rPr>
        <w:t>point.</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680"/>
          <w:pgNumType w:start="1"/>
        </w:sectPr>
      </w:pPr>
    </w:p>
    <w:p>
      <w:pPr>
        <w:pStyle w:val="Heading1"/>
        <w:spacing w:before="90"/>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adjective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520" w:val="left" w:leader="none"/>
        </w:tabs>
        <w:spacing w:line="266" w:lineRule="auto" w:before="127" w:after="0"/>
        <w:ind w:left="519" w:right="118" w:hanging="281"/>
        <w:jc w:val="left"/>
        <w:rPr>
          <w:sz w:val="22"/>
        </w:rPr>
      </w:pPr>
      <w:r>
        <w:rPr>
          <w:color w:val="231F20"/>
          <w:sz w:val="22"/>
        </w:rPr>
        <w:t>Jennifer</w:t>
      </w:r>
      <w:r>
        <w:rPr>
          <w:color w:val="231F20"/>
          <w:spacing w:val="-11"/>
          <w:sz w:val="22"/>
        </w:rPr>
        <w:t> </w:t>
      </w:r>
      <w:r>
        <w:rPr>
          <w:color w:val="231F20"/>
          <w:sz w:val="22"/>
        </w:rPr>
        <w:t>thinks</w:t>
      </w:r>
      <w:r>
        <w:rPr>
          <w:color w:val="231F20"/>
          <w:spacing w:val="-11"/>
          <w:sz w:val="22"/>
        </w:rPr>
        <w:t> </w:t>
      </w:r>
      <w:r>
        <w:rPr>
          <w:color w:val="231F20"/>
          <w:sz w:val="22"/>
        </w:rPr>
        <w:t>her</w:t>
      </w:r>
      <w:r>
        <w:rPr>
          <w:color w:val="231F20"/>
          <w:spacing w:val="-11"/>
          <w:sz w:val="22"/>
        </w:rPr>
        <w:t> </w:t>
      </w:r>
      <w:r>
        <w:rPr>
          <w:color w:val="231F20"/>
          <w:sz w:val="22"/>
        </w:rPr>
        <w:t>parents</w:t>
      </w:r>
      <w:r>
        <w:rPr>
          <w:color w:val="231F20"/>
          <w:spacing w:val="-11"/>
          <w:sz w:val="22"/>
        </w:rPr>
        <w:t> </w:t>
      </w:r>
      <w:r>
        <w:rPr>
          <w:color w:val="231F20"/>
          <w:sz w:val="22"/>
        </w:rPr>
        <w:t>are</w:t>
      </w:r>
      <w:r>
        <w:rPr>
          <w:color w:val="231F20"/>
          <w:spacing w:val="-11"/>
          <w:sz w:val="22"/>
        </w:rPr>
        <w:t> </w:t>
      </w:r>
      <w:r>
        <w:rPr>
          <w:b/>
          <w:color w:val="231F20"/>
          <w:sz w:val="22"/>
        </w:rPr>
        <w:t>(lenient</w:t>
      </w:r>
      <w:r>
        <w:rPr>
          <w:b/>
          <w:color w:val="231F20"/>
          <w:spacing w:val="-11"/>
          <w:sz w:val="22"/>
        </w:rPr>
        <w:t> </w:t>
      </w:r>
      <w:r>
        <w:rPr>
          <w:b/>
          <w:color w:val="231F20"/>
          <w:sz w:val="22"/>
        </w:rPr>
        <w:t>/</w:t>
      </w:r>
      <w:r>
        <w:rPr>
          <w:b/>
          <w:color w:val="231F20"/>
          <w:spacing w:val="-11"/>
          <w:sz w:val="22"/>
        </w:rPr>
        <w:t> </w:t>
      </w:r>
      <w:r>
        <w:rPr>
          <w:b/>
          <w:color w:val="231F20"/>
          <w:sz w:val="22"/>
        </w:rPr>
        <w:t>disrespectful</w:t>
      </w:r>
      <w:r>
        <w:rPr>
          <w:b/>
          <w:color w:val="231F20"/>
          <w:spacing w:val="-11"/>
          <w:sz w:val="22"/>
        </w:rPr>
        <w:t> </w:t>
      </w:r>
      <w:r>
        <w:rPr>
          <w:b/>
          <w:color w:val="231F20"/>
          <w:sz w:val="22"/>
        </w:rPr>
        <w:t>/</w:t>
      </w:r>
      <w:r>
        <w:rPr>
          <w:b/>
          <w:color w:val="231F20"/>
          <w:spacing w:val="-11"/>
          <w:sz w:val="22"/>
        </w:rPr>
        <w:t> </w:t>
      </w:r>
      <w:r>
        <w:rPr>
          <w:b/>
          <w:color w:val="231F20"/>
          <w:sz w:val="22"/>
        </w:rPr>
        <w:t>overprotective)</w:t>
      </w:r>
      <w:r>
        <w:rPr>
          <w:color w:val="231F20"/>
          <w:sz w:val="22"/>
        </w:rPr>
        <w:t>.</w:t>
      </w:r>
      <w:r>
        <w:rPr>
          <w:color w:val="231F20"/>
          <w:spacing w:val="-15"/>
          <w:sz w:val="22"/>
        </w:rPr>
        <w:t> </w:t>
      </w:r>
      <w:r>
        <w:rPr>
          <w:color w:val="231F20"/>
          <w:sz w:val="22"/>
        </w:rPr>
        <w:t>They</w:t>
      </w:r>
      <w:r>
        <w:rPr>
          <w:color w:val="231F20"/>
          <w:spacing w:val="-11"/>
          <w:sz w:val="22"/>
        </w:rPr>
        <w:t> </w:t>
      </w:r>
      <w:r>
        <w:rPr>
          <w:color w:val="231F20"/>
          <w:sz w:val="22"/>
        </w:rPr>
        <w:t>won’t let her go with her friends to the playground because they say it’s too dangerous.</w:t>
      </w:r>
    </w:p>
    <w:p>
      <w:pPr>
        <w:pStyle w:val="ListParagraph"/>
        <w:numPr>
          <w:ilvl w:val="0"/>
          <w:numId w:val="1"/>
        </w:numPr>
        <w:tabs>
          <w:tab w:pos="520" w:val="left" w:leader="none"/>
        </w:tabs>
        <w:spacing w:line="266" w:lineRule="auto" w:before="98" w:after="0"/>
        <w:ind w:left="519" w:right="121" w:hanging="281"/>
        <w:jc w:val="left"/>
        <w:rPr>
          <w:sz w:val="22"/>
        </w:rPr>
      </w:pPr>
      <w:r>
        <w:rPr>
          <w:color w:val="231F20"/>
          <w:sz w:val="22"/>
        </w:rPr>
        <w:t>Bari’s</w:t>
      </w:r>
      <w:r>
        <w:rPr>
          <w:color w:val="231F20"/>
          <w:spacing w:val="-3"/>
          <w:sz w:val="22"/>
        </w:rPr>
        <w:t> </w:t>
      </w:r>
      <w:r>
        <w:rPr>
          <w:color w:val="231F20"/>
          <w:sz w:val="22"/>
        </w:rPr>
        <w:t>parents</w:t>
      </w:r>
      <w:r>
        <w:rPr>
          <w:color w:val="231F20"/>
          <w:spacing w:val="-3"/>
          <w:sz w:val="22"/>
        </w:rPr>
        <w:t> </w:t>
      </w:r>
      <w:r>
        <w:rPr>
          <w:color w:val="231F20"/>
          <w:sz w:val="22"/>
        </w:rPr>
        <w:t>have</w:t>
      </w:r>
      <w:r>
        <w:rPr>
          <w:color w:val="231F20"/>
          <w:spacing w:val="-3"/>
          <w:sz w:val="22"/>
        </w:rPr>
        <w:t> </w:t>
      </w:r>
      <w:r>
        <w:rPr>
          <w:color w:val="231F20"/>
          <w:sz w:val="22"/>
        </w:rPr>
        <w:t>been</w:t>
      </w:r>
      <w:r>
        <w:rPr>
          <w:color w:val="231F20"/>
          <w:spacing w:val="-3"/>
          <w:sz w:val="22"/>
        </w:rPr>
        <w:t> </w:t>
      </w:r>
      <w:r>
        <w:rPr>
          <w:color w:val="231F20"/>
          <w:sz w:val="22"/>
        </w:rPr>
        <w:t>more</w:t>
      </w:r>
      <w:r>
        <w:rPr>
          <w:color w:val="231F20"/>
          <w:spacing w:val="-3"/>
          <w:sz w:val="22"/>
        </w:rPr>
        <w:t> </w:t>
      </w:r>
      <w:r>
        <w:rPr>
          <w:b/>
          <w:color w:val="231F20"/>
          <w:sz w:val="22"/>
        </w:rPr>
        <w:t>(strict</w:t>
      </w:r>
      <w:r>
        <w:rPr>
          <w:b/>
          <w:color w:val="231F20"/>
          <w:spacing w:val="-3"/>
          <w:sz w:val="22"/>
        </w:rPr>
        <w:t> </w:t>
      </w:r>
      <w:r>
        <w:rPr>
          <w:b/>
          <w:color w:val="231F20"/>
          <w:sz w:val="22"/>
        </w:rPr>
        <w:t>/</w:t>
      </w:r>
      <w:r>
        <w:rPr>
          <w:b/>
          <w:color w:val="231F20"/>
          <w:spacing w:val="-3"/>
          <w:sz w:val="22"/>
        </w:rPr>
        <w:t> </w:t>
      </w:r>
      <w:r>
        <w:rPr>
          <w:b/>
          <w:color w:val="231F20"/>
          <w:sz w:val="22"/>
        </w:rPr>
        <w:t>lenient</w:t>
      </w:r>
      <w:r>
        <w:rPr>
          <w:b/>
          <w:color w:val="231F20"/>
          <w:spacing w:val="-3"/>
          <w:sz w:val="22"/>
        </w:rPr>
        <w:t> </w:t>
      </w:r>
      <w:r>
        <w:rPr>
          <w:b/>
          <w:color w:val="231F20"/>
          <w:sz w:val="22"/>
        </w:rPr>
        <w:t>/</w:t>
      </w:r>
      <w:r>
        <w:rPr>
          <w:b/>
          <w:color w:val="231F20"/>
          <w:spacing w:val="-3"/>
          <w:sz w:val="22"/>
        </w:rPr>
        <w:t> </w:t>
      </w:r>
      <w:r>
        <w:rPr>
          <w:b/>
          <w:color w:val="231F20"/>
          <w:sz w:val="22"/>
        </w:rPr>
        <w:t>rebellious)</w:t>
      </w:r>
      <w:r>
        <w:rPr>
          <w:b/>
          <w:color w:val="231F20"/>
          <w:spacing w:val="-3"/>
          <w:sz w:val="22"/>
        </w:rPr>
        <w:t> </w:t>
      </w:r>
      <w:r>
        <w:rPr>
          <w:color w:val="231F20"/>
          <w:sz w:val="22"/>
        </w:rPr>
        <w:t>with</w:t>
      </w:r>
      <w:r>
        <w:rPr>
          <w:color w:val="231F20"/>
          <w:spacing w:val="-3"/>
          <w:sz w:val="22"/>
        </w:rPr>
        <w:t> </w:t>
      </w:r>
      <w:r>
        <w:rPr>
          <w:color w:val="231F20"/>
          <w:sz w:val="22"/>
        </w:rPr>
        <w:t>her</w:t>
      </w:r>
      <w:r>
        <w:rPr>
          <w:color w:val="231F20"/>
          <w:spacing w:val="-3"/>
          <w:sz w:val="22"/>
        </w:rPr>
        <w:t> </w:t>
      </w:r>
      <w:r>
        <w:rPr>
          <w:color w:val="231F20"/>
          <w:sz w:val="22"/>
        </w:rPr>
        <w:t>sister</w:t>
      </w:r>
      <w:r>
        <w:rPr>
          <w:color w:val="231F20"/>
          <w:spacing w:val="-3"/>
          <w:sz w:val="22"/>
        </w:rPr>
        <w:t> </w:t>
      </w:r>
      <w:r>
        <w:rPr>
          <w:color w:val="231F20"/>
          <w:sz w:val="22"/>
        </w:rPr>
        <w:t>than</w:t>
      </w:r>
      <w:r>
        <w:rPr>
          <w:color w:val="231F20"/>
          <w:spacing w:val="-3"/>
          <w:sz w:val="22"/>
        </w:rPr>
        <w:t> </w:t>
      </w:r>
      <w:r>
        <w:rPr>
          <w:color w:val="231F20"/>
          <w:sz w:val="22"/>
        </w:rPr>
        <w:t>they were with her. Her sister has so many rules to follow!</w:t>
      </w:r>
    </w:p>
    <w:p>
      <w:pPr>
        <w:pStyle w:val="ListParagraph"/>
        <w:numPr>
          <w:ilvl w:val="0"/>
          <w:numId w:val="1"/>
        </w:numPr>
        <w:tabs>
          <w:tab w:pos="520" w:val="left" w:leader="none"/>
        </w:tabs>
        <w:spacing w:line="240" w:lineRule="auto" w:before="98" w:after="0"/>
        <w:ind w:left="519" w:right="0" w:hanging="281"/>
        <w:jc w:val="left"/>
        <w:rPr>
          <w:sz w:val="22"/>
        </w:rPr>
      </w:pPr>
      <w:r>
        <w:rPr>
          <w:color w:val="231F20"/>
          <w:sz w:val="22"/>
        </w:rPr>
        <w:t>Kate</w:t>
      </w:r>
      <w:r>
        <w:rPr>
          <w:color w:val="231F20"/>
          <w:spacing w:val="-4"/>
          <w:sz w:val="22"/>
        </w:rPr>
        <w:t> </w:t>
      </w:r>
      <w:r>
        <w:rPr>
          <w:color w:val="231F20"/>
          <w:sz w:val="22"/>
        </w:rPr>
        <w:t>often</w:t>
      </w:r>
      <w:r>
        <w:rPr>
          <w:color w:val="231F20"/>
          <w:spacing w:val="-4"/>
          <w:sz w:val="22"/>
        </w:rPr>
        <w:t> </w:t>
      </w:r>
      <w:r>
        <w:rPr>
          <w:color w:val="231F20"/>
          <w:sz w:val="22"/>
        </w:rPr>
        <w:t>arrives</w:t>
      </w:r>
      <w:r>
        <w:rPr>
          <w:color w:val="231F20"/>
          <w:spacing w:val="-4"/>
          <w:sz w:val="22"/>
        </w:rPr>
        <w:t> </w:t>
      </w:r>
      <w:r>
        <w:rPr>
          <w:color w:val="231F20"/>
          <w:sz w:val="22"/>
        </w:rPr>
        <w:t>home</w:t>
      </w:r>
      <w:r>
        <w:rPr>
          <w:color w:val="231F20"/>
          <w:spacing w:val="-4"/>
          <w:sz w:val="22"/>
        </w:rPr>
        <w:t> </w:t>
      </w:r>
      <w:r>
        <w:rPr>
          <w:color w:val="231F20"/>
          <w:sz w:val="22"/>
        </w:rPr>
        <w:t>after</w:t>
      </w:r>
      <w:r>
        <w:rPr>
          <w:color w:val="231F20"/>
          <w:spacing w:val="-4"/>
          <w:sz w:val="22"/>
        </w:rPr>
        <w:t> </w:t>
      </w:r>
      <w:r>
        <w:rPr>
          <w:color w:val="231F20"/>
          <w:sz w:val="22"/>
        </w:rPr>
        <w:t>midnight.</w:t>
      </w:r>
      <w:r>
        <w:rPr>
          <w:color w:val="231F20"/>
          <w:spacing w:val="-4"/>
          <w:sz w:val="22"/>
        </w:rPr>
        <w:t> </w:t>
      </w:r>
      <w:r>
        <w:rPr>
          <w:color w:val="231F20"/>
          <w:sz w:val="22"/>
        </w:rPr>
        <w:t>Her</w:t>
      </w:r>
      <w:r>
        <w:rPr>
          <w:color w:val="231F20"/>
          <w:spacing w:val="-4"/>
          <w:sz w:val="22"/>
        </w:rPr>
        <w:t> </w:t>
      </w:r>
      <w:r>
        <w:rPr>
          <w:color w:val="231F20"/>
          <w:sz w:val="22"/>
        </w:rPr>
        <w:t>parents</w:t>
      </w:r>
      <w:r>
        <w:rPr>
          <w:color w:val="231F20"/>
          <w:spacing w:val="-4"/>
          <w:sz w:val="22"/>
        </w:rPr>
        <w:t> </w:t>
      </w:r>
      <w:r>
        <w:rPr>
          <w:color w:val="231F20"/>
          <w:sz w:val="22"/>
        </w:rPr>
        <w:t>don’t</w:t>
      </w:r>
      <w:r>
        <w:rPr>
          <w:color w:val="231F20"/>
          <w:spacing w:val="-4"/>
          <w:sz w:val="22"/>
        </w:rPr>
        <w:t> </w:t>
      </w:r>
      <w:r>
        <w:rPr>
          <w:color w:val="231F20"/>
          <w:sz w:val="22"/>
        </w:rPr>
        <w:t>mind</w:t>
      </w:r>
      <w:r>
        <w:rPr>
          <w:color w:val="231F20"/>
          <w:spacing w:val="-4"/>
          <w:sz w:val="22"/>
        </w:rPr>
        <w:t> </w:t>
      </w:r>
      <w:r>
        <w:rPr>
          <w:color w:val="231F20"/>
          <w:sz w:val="22"/>
        </w:rPr>
        <w:t>at</w:t>
      </w:r>
      <w:r>
        <w:rPr>
          <w:color w:val="231F20"/>
          <w:spacing w:val="-4"/>
          <w:sz w:val="22"/>
        </w:rPr>
        <w:t> </w:t>
      </w:r>
      <w:r>
        <w:rPr>
          <w:color w:val="231F20"/>
          <w:sz w:val="22"/>
        </w:rPr>
        <w:t>all.</w:t>
      </w:r>
      <w:r>
        <w:rPr>
          <w:color w:val="231F20"/>
          <w:spacing w:val="-8"/>
          <w:sz w:val="22"/>
        </w:rPr>
        <w:t> </w:t>
      </w:r>
      <w:r>
        <w:rPr>
          <w:color w:val="231F20"/>
          <w:sz w:val="22"/>
        </w:rPr>
        <w:t>They’re</w:t>
      </w:r>
      <w:r>
        <w:rPr>
          <w:color w:val="231F20"/>
          <w:spacing w:val="-4"/>
          <w:sz w:val="22"/>
        </w:rPr>
        <w:t> </w:t>
      </w:r>
      <w:r>
        <w:rPr>
          <w:color w:val="231F20"/>
          <w:spacing w:val="-5"/>
          <w:sz w:val="22"/>
        </w:rPr>
        <w:t>so</w:t>
      </w:r>
    </w:p>
    <w:p>
      <w:pPr>
        <w:spacing w:before="28"/>
        <w:ind w:left="519" w:right="0" w:firstLine="0"/>
        <w:jc w:val="left"/>
        <w:rPr>
          <w:sz w:val="22"/>
        </w:rPr>
      </w:pPr>
      <w:r>
        <w:rPr>
          <w:b/>
          <w:color w:val="231F20"/>
          <w:sz w:val="22"/>
        </w:rPr>
        <w:t>(lenient</w:t>
      </w:r>
      <w:r>
        <w:rPr>
          <w:b/>
          <w:color w:val="231F20"/>
          <w:spacing w:val="-2"/>
          <w:sz w:val="22"/>
        </w:rPr>
        <w:t> </w:t>
      </w:r>
      <w:r>
        <w:rPr>
          <w:b/>
          <w:color w:val="231F20"/>
          <w:sz w:val="22"/>
        </w:rPr>
        <w:t>/</w:t>
      </w:r>
      <w:r>
        <w:rPr>
          <w:b/>
          <w:color w:val="231F20"/>
          <w:spacing w:val="-3"/>
          <w:sz w:val="22"/>
        </w:rPr>
        <w:t> </w:t>
      </w:r>
      <w:r>
        <w:rPr>
          <w:b/>
          <w:color w:val="231F20"/>
          <w:sz w:val="22"/>
        </w:rPr>
        <w:t>inconsiderate</w:t>
      </w:r>
      <w:r>
        <w:rPr>
          <w:b/>
          <w:color w:val="231F20"/>
          <w:spacing w:val="-2"/>
          <w:sz w:val="22"/>
        </w:rPr>
        <w:t> </w:t>
      </w:r>
      <w:r>
        <w:rPr>
          <w:b/>
          <w:color w:val="231F20"/>
          <w:sz w:val="22"/>
        </w:rPr>
        <w:t>/</w:t>
      </w:r>
      <w:r>
        <w:rPr>
          <w:b/>
          <w:color w:val="231F20"/>
          <w:spacing w:val="-2"/>
          <w:sz w:val="22"/>
        </w:rPr>
        <w:t> </w:t>
      </w:r>
      <w:r>
        <w:rPr>
          <w:b/>
          <w:color w:val="231F20"/>
          <w:sz w:val="22"/>
        </w:rPr>
        <w:t>strict)</w:t>
      </w:r>
      <w:r>
        <w:rPr>
          <w:b/>
          <w:color w:val="231F20"/>
          <w:spacing w:val="-2"/>
          <w:sz w:val="22"/>
        </w:rPr>
        <w:t> </w:t>
      </w:r>
      <w:r>
        <w:rPr>
          <w:color w:val="231F20"/>
          <w:sz w:val="22"/>
        </w:rPr>
        <w:t>that</w:t>
      </w:r>
      <w:r>
        <w:rPr>
          <w:color w:val="231F20"/>
          <w:spacing w:val="-2"/>
          <w:sz w:val="22"/>
        </w:rPr>
        <w:t> </w:t>
      </w:r>
      <w:r>
        <w:rPr>
          <w:color w:val="231F20"/>
          <w:sz w:val="22"/>
        </w:rPr>
        <w:t>they</w:t>
      </w:r>
      <w:r>
        <w:rPr>
          <w:color w:val="231F20"/>
          <w:spacing w:val="-2"/>
          <w:sz w:val="22"/>
        </w:rPr>
        <w:t> </w:t>
      </w:r>
      <w:r>
        <w:rPr>
          <w:color w:val="231F20"/>
          <w:sz w:val="22"/>
        </w:rPr>
        <w:t>don’t</w:t>
      </w:r>
      <w:r>
        <w:rPr>
          <w:color w:val="231F20"/>
          <w:spacing w:val="-2"/>
          <w:sz w:val="22"/>
        </w:rPr>
        <w:t> </w:t>
      </w:r>
      <w:r>
        <w:rPr>
          <w:color w:val="231F20"/>
          <w:sz w:val="22"/>
        </w:rPr>
        <w:t>even</w:t>
      </w:r>
      <w:r>
        <w:rPr>
          <w:color w:val="231F20"/>
          <w:spacing w:val="-2"/>
          <w:sz w:val="22"/>
        </w:rPr>
        <w:t> </w:t>
      </w:r>
      <w:r>
        <w:rPr>
          <w:color w:val="231F20"/>
          <w:sz w:val="22"/>
        </w:rPr>
        <w:t>give</w:t>
      </w:r>
      <w:r>
        <w:rPr>
          <w:color w:val="231F20"/>
          <w:spacing w:val="-2"/>
          <w:sz w:val="22"/>
        </w:rPr>
        <w:t> </w:t>
      </w:r>
      <w:r>
        <w:rPr>
          <w:color w:val="231F20"/>
          <w:sz w:val="22"/>
        </w:rPr>
        <w:t>her</w:t>
      </w:r>
      <w:r>
        <w:rPr>
          <w:color w:val="231F20"/>
          <w:spacing w:val="-2"/>
          <w:sz w:val="22"/>
        </w:rPr>
        <w:t> </w:t>
      </w:r>
      <w:r>
        <w:rPr>
          <w:color w:val="231F20"/>
          <w:sz w:val="22"/>
        </w:rPr>
        <w:t>a</w:t>
      </w:r>
      <w:r>
        <w:rPr>
          <w:color w:val="231F20"/>
          <w:spacing w:val="-2"/>
          <w:sz w:val="22"/>
        </w:rPr>
        <w:t> curfew.</w:t>
      </w:r>
    </w:p>
    <w:p>
      <w:pPr>
        <w:pStyle w:val="ListParagraph"/>
        <w:numPr>
          <w:ilvl w:val="0"/>
          <w:numId w:val="1"/>
        </w:numPr>
        <w:tabs>
          <w:tab w:pos="520" w:val="left" w:leader="none"/>
        </w:tabs>
        <w:spacing w:line="266" w:lineRule="auto" w:before="127" w:after="0"/>
        <w:ind w:left="519" w:right="347" w:hanging="281"/>
        <w:jc w:val="left"/>
        <w:rPr>
          <w:sz w:val="22"/>
        </w:rPr>
      </w:pPr>
      <w:r>
        <w:rPr>
          <w:color w:val="231F20"/>
          <w:sz w:val="22"/>
        </w:rPr>
        <w:t>Many psychologists believe that children are most </w:t>
      </w:r>
      <w:r>
        <w:rPr>
          <w:b/>
          <w:color w:val="231F20"/>
          <w:sz w:val="22"/>
        </w:rPr>
        <w:t>(strict / lenient / rebellious) </w:t>
      </w:r>
      <w:r>
        <w:rPr>
          <w:color w:val="231F20"/>
          <w:sz w:val="22"/>
        </w:rPr>
        <w:t>between</w:t>
      </w:r>
      <w:r>
        <w:rPr>
          <w:color w:val="231F20"/>
          <w:spacing w:val="-3"/>
          <w:sz w:val="22"/>
        </w:rPr>
        <w:t> </w:t>
      </w:r>
      <w:r>
        <w:rPr>
          <w:color w:val="231F20"/>
          <w:sz w:val="22"/>
        </w:rPr>
        <w:t>the</w:t>
      </w:r>
      <w:r>
        <w:rPr>
          <w:color w:val="231F20"/>
          <w:spacing w:val="-3"/>
          <w:sz w:val="22"/>
        </w:rPr>
        <w:t> </w:t>
      </w:r>
      <w:r>
        <w:rPr>
          <w:color w:val="231F20"/>
          <w:sz w:val="22"/>
        </w:rPr>
        <w:t>ages</w:t>
      </w:r>
      <w:r>
        <w:rPr>
          <w:color w:val="231F20"/>
          <w:spacing w:val="-3"/>
          <w:sz w:val="22"/>
        </w:rPr>
        <w:t> </w:t>
      </w:r>
      <w:r>
        <w:rPr>
          <w:color w:val="231F20"/>
          <w:sz w:val="22"/>
        </w:rPr>
        <w:t>of</w:t>
      </w:r>
      <w:r>
        <w:rPr>
          <w:color w:val="231F20"/>
          <w:spacing w:val="-3"/>
          <w:sz w:val="22"/>
        </w:rPr>
        <w:t> </w:t>
      </w:r>
      <w:r>
        <w:rPr>
          <w:color w:val="231F20"/>
          <w:sz w:val="22"/>
        </w:rPr>
        <w:t>9</w:t>
      </w:r>
      <w:r>
        <w:rPr>
          <w:color w:val="231F20"/>
          <w:spacing w:val="-3"/>
          <w:sz w:val="22"/>
        </w:rPr>
        <w:t> </w:t>
      </w:r>
      <w:r>
        <w:rPr>
          <w:color w:val="231F20"/>
          <w:sz w:val="22"/>
        </w:rPr>
        <w:t>and</w:t>
      </w:r>
      <w:r>
        <w:rPr>
          <w:color w:val="231F20"/>
          <w:spacing w:val="-3"/>
          <w:sz w:val="22"/>
        </w:rPr>
        <w:t> </w:t>
      </w:r>
      <w:r>
        <w:rPr>
          <w:color w:val="231F20"/>
          <w:sz w:val="22"/>
        </w:rPr>
        <w:t>13.</w:t>
      </w:r>
      <w:r>
        <w:rPr>
          <w:color w:val="231F20"/>
          <w:spacing w:val="-15"/>
          <w:sz w:val="22"/>
        </w:rPr>
        <w:t> </w:t>
      </w:r>
      <w:r>
        <w:rPr>
          <w:color w:val="231F20"/>
          <w:sz w:val="22"/>
        </w:rPr>
        <w:t>At</w:t>
      </w:r>
      <w:r>
        <w:rPr>
          <w:color w:val="231F20"/>
          <w:spacing w:val="-3"/>
          <w:sz w:val="22"/>
        </w:rPr>
        <w:t> </w:t>
      </w:r>
      <w:r>
        <w:rPr>
          <w:color w:val="231F20"/>
          <w:sz w:val="22"/>
        </w:rPr>
        <w:t>this</w:t>
      </w:r>
      <w:r>
        <w:rPr>
          <w:color w:val="231F20"/>
          <w:spacing w:val="-3"/>
          <w:sz w:val="22"/>
        </w:rPr>
        <w:t> </w:t>
      </w:r>
      <w:r>
        <w:rPr>
          <w:color w:val="231F20"/>
          <w:sz w:val="22"/>
        </w:rPr>
        <w:t>age,</w:t>
      </w:r>
      <w:r>
        <w:rPr>
          <w:color w:val="231F20"/>
          <w:spacing w:val="-3"/>
          <w:sz w:val="22"/>
        </w:rPr>
        <w:t> </w:t>
      </w:r>
      <w:r>
        <w:rPr>
          <w:color w:val="231F20"/>
          <w:sz w:val="22"/>
        </w:rPr>
        <w:t>they</w:t>
      </w:r>
      <w:r>
        <w:rPr>
          <w:color w:val="231F20"/>
          <w:spacing w:val="-3"/>
          <w:sz w:val="22"/>
        </w:rPr>
        <w:t> </w:t>
      </w:r>
      <w:r>
        <w:rPr>
          <w:color w:val="231F20"/>
          <w:sz w:val="22"/>
        </w:rPr>
        <w:t>often</w:t>
      </w:r>
      <w:r>
        <w:rPr>
          <w:color w:val="231F20"/>
          <w:spacing w:val="-3"/>
          <w:sz w:val="22"/>
        </w:rPr>
        <w:t> </w:t>
      </w:r>
      <w:r>
        <w:rPr>
          <w:color w:val="231F20"/>
          <w:sz w:val="22"/>
        </w:rPr>
        <w:t>challenge</w:t>
      </w:r>
      <w:r>
        <w:rPr>
          <w:color w:val="231F20"/>
          <w:spacing w:val="-3"/>
          <w:sz w:val="22"/>
        </w:rPr>
        <w:t> </w:t>
      </w:r>
      <w:r>
        <w:rPr>
          <w:color w:val="231F20"/>
          <w:sz w:val="22"/>
        </w:rPr>
        <w:t>adult</w:t>
      </w:r>
      <w:r>
        <w:rPr>
          <w:color w:val="231F20"/>
          <w:spacing w:val="-3"/>
          <w:sz w:val="22"/>
        </w:rPr>
        <w:t> </w:t>
      </w:r>
      <w:r>
        <w:rPr>
          <w:color w:val="231F20"/>
          <w:sz w:val="22"/>
        </w:rPr>
        <w:t>authority</w:t>
      </w:r>
      <w:r>
        <w:rPr>
          <w:color w:val="231F20"/>
          <w:spacing w:val="-3"/>
          <w:sz w:val="22"/>
        </w:rPr>
        <w:t> </w:t>
      </w:r>
      <w:r>
        <w:rPr>
          <w:color w:val="231F20"/>
          <w:sz w:val="22"/>
        </w:rPr>
        <w:t>and</w:t>
      </w:r>
      <w:r>
        <w:rPr>
          <w:color w:val="231F20"/>
          <w:sz w:val="22"/>
        </w:rPr>
        <w:t> try to gain more independence.</w:t>
      </w:r>
    </w:p>
    <w:p>
      <w:pPr>
        <w:pStyle w:val="ListParagraph"/>
        <w:numPr>
          <w:ilvl w:val="0"/>
          <w:numId w:val="1"/>
        </w:numPr>
        <w:tabs>
          <w:tab w:pos="520" w:val="left" w:leader="none"/>
        </w:tabs>
        <w:spacing w:line="266" w:lineRule="auto" w:before="97" w:after="0"/>
        <w:ind w:left="519" w:right="671" w:hanging="400"/>
        <w:jc w:val="left"/>
        <w:rPr>
          <w:sz w:val="22"/>
        </w:rPr>
      </w:pPr>
      <w:r>
        <w:rPr>
          <w:color w:val="231F20"/>
          <w:sz w:val="22"/>
        </w:rPr>
        <w:t>Conrad</w:t>
      </w:r>
      <w:r>
        <w:rPr>
          <w:color w:val="231F20"/>
          <w:spacing w:val="-4"/>
          <w:sz w:val="22"/>
        </w:rPr>
        <w:t> </w:t>
      </w:r>
      <w:r>
        <w:rPr>
          <w:color w:val="231F20"/>
          <w:sz w:val="22"/>
        </w:rPr>
        <w:t>is</w:t>
      </w:r>
      <w:r>
        <w:rPr>
          <w:color w:val="231F20"/>
          <w:spacing w:val="-4"/>
          <w:sz w:val="22"/>
        </w:rPr>
        <w:t> </w:t>
      </w:r>
      <w:r>
        <w:rPr>
          <w:color w:val="231F20"/>
          <w:sz w:val="22"/>
        </w:rPr>
        <w:t>often</w:t>
      </w:r>
      <w:r>
        <w:rPr>
          <w:color w:val="231F20"/>
          <w:spacing w:val="-4"/>
          <w:sz w:val="22"/>
        </w:rPr>
        <w:t> </w:t>
      </w:r>
      <w:r>
        <w:rPr>
          <w:b/>
          <w:color w:val="231F20"/>
          <w:sz w:val="22"/>
        </w:rPr>
        <w:t>(disrespectful</w:t>
      </w:r>
      <w:r>
        <w:rPr>
          <w:b/>
          <w:color w:val="231F20"/>
          <w:spacing w:val="-4"/>
          <w:sz w:val="22"/>
        </w:rPr>
        <w:t> </w:t>
      </w:r>
      <w:r>
        <w:rPr>
          <w:b/>
          <w:color w:val="231F20"/>
          <w:sz w:val="22"/>
        </w:rPr>
        <w:t>/</w:t>
      </w:r>
      <w:r>
        <w:rPr>
          <w:b/>
          <w:color w:val="231F20"/>
          <w:spacing w:val="-4"/>
          <w:sz w:val="22"/>
        </w:rPr>
        <w:t> </w:t>
      </w:r>
      <w:r>
        <w:rPr>
          <w:b/>
          <w:color w:val="231F20"/>
          <w:sz w:val="22"/>
        </w:rPr>
        <w:t>strict</w:t>
      </w:r>
      <w:r>
        <w:rPr>
          <w:b/>
          <w:color w:val="231F20"/>
          <w:spacing w:val="-4"/>
          <w:sz w:val="22"/>
        </w:rPr>
        <w:t> </w:t>
      </w:r>
      <w:r>
        <w:rPr>
          <w:b/>
          <w:color w:val="231F20"/>
          <w:sz w:val="22"/>
        </w:rPr>
        <w:t>/</w:t>
      </w:r>
      <w:r>
        <w:rPr>
          <w:b/>
          <w:color w:val="231F20"/>
          <w:spacing w:val="-4"/>
          <w:sz w:val="22"/>
        </w:rPr>
        <w:t> </w:t>
      </w:r>
      <w:r>
        <w:rPr>
          <w:b/>
          <w:color w:val="231F20"/>
          <w:sz w:val="22"/>
        </w:rPr>
        <w:t>lenient)</w:t>
      </w:r>
      <w:r>
        <w:rPr>
          <w:b/>
          <w:color w:val="231F20"/>
          <w:spacing w:val="-4"/>
          <w:sz w:val="22"/>
        </w:rPr>
        <w:t> </w:t>
      </w:r>
      <w:r>
        <w:rPr>
          <w:color w:val="231F20"/>
          <w:sz w:val="22"/>
        </w:rPr>
        <w:t>to</w:t>
      </w:r>
      <w:r>
        <w:rPr>
          <w:color w:val="231F20"/>
          <w:spacing w:val="-4"/>
          <w:sz w:val="22"/>
        </w:rPr>
        <w:t> </w:t>
      </w:r>
      <w:r>
        <w:rPr>
          <w:color w:val="231F20"/>
          <w:sz w:val="22"/>
        </w:rPr>
        <w:t>his</w:t>
      </w:r>
      <w:r>
        <w:rPr>
          <w:color w:val="231F20"/>
          <w:spacing w:val="-4"/>
          <w:sz w:val="22"/>
        </w:rPr>
        <w:t> </w:t>
      </w:r>
      <w:r>
        <w:rPr>
          <w:color w:val="231F20"/>
          <w:sz w:val="22"/>
        </w:rPr>
        <w:t>grandparents.</w:t>
      </w:r>
      <w:r>
        <w:rPr>
          <w:color w:val="231F20"/>
          <w:spacing w:val="-4"/>
          <w:sz w:val="22"/>
        </w:rPr>
        <w:t> </w:t>
      </w:r>
      <w:r>
        <w:rPr>
          <w:color w:val="231F20"/>
          <w:sz w:val="22"/>
        </w:rPr>
        <w:t>He’s</w:t>
      </w:r>
      <w:r>
        <w:rPr>
          <w:color w:val="231F20"/>
          <w:spacing w:val="-4"/>
          <w:sz w:val="22"/>
        </w:rPr>
        <w:t> </w:t>
      </w:r>
      <w:r>
        <w:rPr>
          <w:color w:val="231F20"/>
          <w:sz w:val="22"/>
        </w:rPr>
        <w:t>rude</w:t>
      </w:r>
      <w:r>
        <w:rPr>
          <w:color w:val="231F20"/>
          <w:sz w:val="22"/>
        </w:rPr>
        <w:t> when he speaks to them and becomes angry if they try to correct his behavior.</w:t>
      </w:r>
    </w:p>
    <w:p>
      <w:pPr>
        <w:pStyle w:val="ListParagraph"/>
        <w:numPr>
          <w:ilvl w:val="0"/>
          <w:numId w:val="1"/>
        </w:numPr>
        <w:tabs>
          <w:tab w:pos="520" w:val="left" w:leader="none"/>
        </w:tabs>
        <w:spacing w:line="266" w:lineRule="auto" w:before="99" w:after="0"/>
        <w:ind w:left="519" w:right="337" w:hanging="400"/>
        <w:jc w:val="left"/>
        <w:rPr>
          <w:sz w:val="22"/>
        </w:rPr>
      </w:pPr>
      <w:r>
        <w:rPr>
          <w:color w:val="231F20"/>
          <w:sz w:val="22"/>
        </w:rPr>
        <w:t>Sarah</w:t>
      </w:r>
      <w:r>
        <w:rPr>
          <w:color w:val="231F20"/>
          <w:spacing w:val="-4"/>
          <w:sz w:val="22"/>
        </w:rPr>
        <w:t> </w:t>
      </w:r>
      <w:r>
        <w:rPr>
          <w:color w:val="231F20"/>
          <w:sz w:val="22"/>
        </w:rPr>
        <w:t>is</w:t>
      </w:r>
      <w:r>
        <w:rPr>
          <w:color w:val="231F20"/>
          <w:spacing w:val="-4"/>
          <w:sz w:val="22"/>
        </w:rPr>
        <w:t> </w:t>
      </w:r>
      <w:r>
        <w:rPr>
          <w:color w:val="231F20"/>
          <w:sz w:val="22"/>
        </w:rPr>
        <w:t>the</w:t>
      </w:r>
      <w:r>
        <w:rPr>
          <w:color w:val="231F20"/>
          <w:spacing w:val="-4"/>
          <w:sz w:val="22"/>
        </w:rPr>
        <w:t> </w:t>
      </w:r>
      <w:r>
        <w:rPr>
          <w:color w:val="231F20"/>
          <w:sz w:val="22"/>
        </w:rPr>
        <w:t>most</w:t>
      </w:r>
      <w:r>
        <w:rPr>
          <w:color w:val="231F20"/>
          <w:spacing w:val="-4"/>
          <w:sz w:val="22"/>
        </w:rPr>
        <w:t> </w:t>
      </w:r>
      <w:r>
        <w:rPr>
          <w:b/>
          <w:color w:val="231F20"/>
          <w:sz w:val="22"/>
        </w:rPr>
        <w:t>(lenient</w:t>
      </w:r>
      <w:r>
        <w:rPr>
          <w:b/>
          <w:color w:val="231F20"/>
          <w:spacing w:val="-4"/>
          <w:sz w:val="22"/>
        </w:rPr>
        <w:t> </w:t>
      </w:r>
      <w:r>
        <w:rPr>
          <w:b/>
          <w:color w:val="231F20"/>
          <w:sz w:val="22"/>
        </w:rPr>
        <w:t>/</w:t>
      </w:r>
      <w:r>
        <w:rPr>
          <w:b/>
          <w:color w:val="231F20"/>
          <w:spacing w:val="-4"/>
          <w:sz w:val="22"/>
        </w:rPr>
        <w:t> </w:t>
      </w:r>
      <w:r>
        <w:rPr>
          <w:b/>
          <w:color w:val="231F20"/>
          <w:sz w:val="22"/>
        </w:rPr>
        <w:t>disrespectful</w:t>
      </w:r>
      <w:r>
        <w:rPr>
          <w:b/>
          <w:color w:val="231F20"/>
          <w:spacing w:val="-4"/>
          <w:sz w:val="22"/>
        </w:rPr>
        <w:t> </w:t>
      </w:r>
      <w:r>
        <w:rPr>
          <w:b/>
          <w:color w:val="231F20"/>
          <w:sz w:val="22"/>
        </w:rPr>
        <w:t>/</w:t>
      </w:r>
      <w:r>
        <w:rPr>
          <w:b/>
          <w:color w:val="231F20"/>
          <w:spacing w:val="-4"/>
          <w:sz w:val="22"/>
        </w:rPr>
        <w:t> </w:t>
      </w:r>
      <w:r>
        <w:rPr>
          <w:b/>
          <w:color w:val="231F20"/>
          <w:sz w:val="22"/>
        </w:rPr>
        <w:t>spoiled)</w:t>
      </w:r>
      <w:r>
        <w:rPr>
          <w:b/>
          <w:color w:val="231F20"/>
          <w:spacing w:val="-4"/>
          <w:sz w:val="22"/>
        </w:rPr>
        <w:t> </w:t>
      </w:r>
      <w:r>
        <w:rPr>
          <w:color w:val="231F20"/>
          <w:sz w:val="22"/>
        </w:rPr>
        <w:t>child</w:t>
      </w:r>
      <w:r>
        <w:rPr>
          <w:color w:val="231F20"/>
          <w:spacing w:val="-4"/>
          <w:sz w:val="22"/>
        </w:rPr>
        <w:t> </w:t>
      </w:r>
      <w:r>
        <w:rPr>
          <w:color w:val="231F20"/>
          <w:sz w:val="22"/>
        </w:rPr>
        <w:t>I</w:t>
      </w:r>
      <w:r>
        <w:rPr>
          <w:color w:val="231F20"/>
          <w:spacing w:val="-4"/>
          <w:sz w:val="22"/>
        </w:rPr>
        <w:t> </w:t>
      </w:r>
      <w:r>
        <w:rPr>
          <w:color w:val="231F20"/>
          <w:sz w:val="22"/>
        </w:rPr>
        <w:t>know.</w:t>
      </w:r>
      <w:r>
        <w:rPr>
          <w:color w:val="231F20"/>
          <w:spacing w:val="-4"/>
          <w:sz w:val="22"/>
        </w:rPr>
        <w:t> </w:t>
      </w:r>
      <w:r>
        <w:rPr>
          <w:color w:val="231F20"/>
          <w:sz w:val="22"/>
        </w:rPr>
        <w:t>Her</w:t>
      </w:r>
      <w:r>
        <w:rPr>
          <w:color w:val="231F20"/>
          <w:spacing w:val="-4"/>
          <w:sz w:val="22"/>
        </w:rPr>
        <w:t> </w:t>
      </w:r>
      <w:r>
        <w:rPr>
          <w:color w:val="231F20"/>
          <w:sz w:val="22"/>
        </w:rPr>
        <w:t>parents</w:t>
      </w:r>
      <w:r>
        <w:rPr>
          <w:color w:val="231F20"/>
          <w:spacing w:val="-4"/>
          <w:sz w:val="22"/>
        </w:rPr>
        <w:t> </w:t>
      </w:r>
      <w:r>
        <w:rPr>
          <w:color w:val="231F20"/>
          <w:sz w:val="22"/>
        </w:rPr>
        <w:t>buy</w:t>
      </w:r>
      <w:r>
        <w:rPr>
          <w:color w:val="231F20"/>
          <w:sz w:val="22"/>
        </w:rPr>
        <w:t> her whatever she wants.</w:t>
      </w:r>
    </w:p>
    <w:p>
      <w:pPr>
        <w:pStyle w:val="ListParagraph"/>
        <w:numPr>
          <w:ilvl w:val="0"/>
          <w:numId w:val="1"/>
        </w:numPr>
        <w:tabs>
          <w:tab w:pos="520" w:val="left" w:leader="none"/>
        </w:tabs>
        <w:spacing w:line="266" w:lineRule="auto" w:before="98" w:after="0"/>
        <w:ind w:left="519" w:right="123" w:hanging="400"/>
        <w:jc w:val="left"/>
        <w:rPr>
          <w:sz w:val="22"/>
        </w:rPr>
      </w:pPr>
      <w:r>
        <w:rPr>
          <w:color w:val="231F20"/>
          <w:sz w:val="22"/>
        </w:rPr>
        <w:t>I</w:t>
      </w:r>
      <w:r>
        <w:rPr>
          <w:color w:val="231F20"/>
          <w:spacing w:val="-16"/>
          <w:sz w:val="22"/>
        </w:rPr>
        <w:t> </w:t>
      </w:r>
      <w:r>
        <w:rPr>
          <w:color w:val="231F20"/>
          <w:sz w:val="22"/>
        </w:rPr>
        <w:t>was</w:t>
      </w:r>
      <w:r>
        <w:rPr>
          <w:color w:val="231F20"/>
          <w:spacing w:val="-15"/>
          <w:sz w:val="22"/>
        </w:rPr>
        <w:t> </w:t>
      </w:r>
      <w:r>
        <w:rPr>
          <w:color w:val="231F20"/>
          <w:sz w:val="22"/>
        </w:rPr>
        <w:t>so</w:t>
      </w:r>
      <w:r>
        <w:rPr>
          <w:color w:val="231F20"/>
          <w:spacing w:val="-15"/>
          <w:sz w:val="22"/>
        </w:rPr>
        <w:t> </w:t>
      </w:r>
      <w:r>
        <w:rPr>
          <w:b/>
          <w:color w:val="231F20"/>
          <w:sz w:val="22"/>
        </w:rPr>
        <w:t>(rebellious</w:t>
      </w:r>
      <w:r>
        <w:rPr>
          <w:b/>
          <w:color w:val="231F20"/>
          <w:spacing w:val="-16"/>
          <w:sz w:val="22"/>
        </w:rPr>
        <w:t> </w:t>
      </w:r>
      <w:r>
        <w:rPr>
          <w:b/>
          <w:color w:val="231F20"/>
          <w:sz w:val="22"/>
        </w:rPr>
        <w:t>/</w:t>
      </w:r>
      <w:r>
        <w:rPr>
          <w:b/>
          <w:color w:val="231F20"/>
          <w:spacing w:val="-15"/>
          <w:sz w:val="22"/>
        </w:rPr>
        <w:t> </w:t>
      </w:r>
      <w:r>
        <w:rPr>
          <w:b/>
          <w:color w:val="231F20"/>
          <w:sz w:val="22"/>
        </w:rPr>
        <w:t>lenient</w:t>
      </w:r>
      <w:r>
        <w:rPr>
          <w:b/>
          <w:color w:val="231F20"/>
          <w:spacing w:val="-15"/>
          <w:sz w:val="22"/>
        </w:rPr>
        <w:t> </w:t>
      </w:r>
      <w:r>
        <w:rPr>
          <w:b/>
          <w:color w:val="231F20"/>
          <w:sz w:val="22"/>
        </w:rPr>
        <w:t>/</w:t>
      </w:r>
      <w:r>
        <w:rPr>
          <w:b/>
          <w:color w:val="231F20"/>
          <w:spacing w:val="-15"/>
          <w:sz w:val="22"/>
        </w:rPr>
        <w:t> </w:t>
      </w:r>
      <w:r>
        <w:rPr>
          <w:b/>
          <w:color w:val="231F20"/>
          <w:sz w:val="22"/>
        </w:rPr>
        <w:t>spoiled)</w:t>
      </w:r>
      <w:r>
        <w:rPr>
          <w:b/>
          <w:color w:val="231F20"/>
          <w:spacing w:val="-16"/>
          <w:sz w:val="22"/>
        </w:rPr>
        <w:t> </w:t>
      </w:r>
      <w:r>
        <w:rPr>
          <w:color w:val="231F20"/>
          <w:sz w:val="22"/>
        </w:rPr>
        <w:t>when</w:t>
      </w:r>
      <w:r>
        <w:rPr>
          <w:color w:val="231F20"/>
          <w:spacing w:val="-15"/>
          <w:sz w:val="22"/>
        </w:rPr>
        <w:t> </w:t>
      </w:r>
      <w:r>
        <w:rPr>
          <w:color w:val="231F20"/>
          <w:sz w:val="22"/>
        </w:rPr>
        <w:t>I</w:t>
      </w:r>
      <w:r>
        <w:rPr>
          <w:color w:val="231F20"/>
          <w:spacing w:val="-15"/>
          <w:sz w:val="22"/>
        </w:rPr>
        <w:t> </w:t>
      </w:r>
      <w:r>
        <w:rPr>
          <w:color w:val="231F20"/>
          <w:sz w:val="22"/>
        </w:rPr>
        <w:t>was</w:t>
      </w:r>
      <w:r>
        <w:rPr>
          <w:color w:val="231F20"/>
          <w:spacing w:val="-16"/>
          <w:sz w:val="22"/>
        </w:rPr>
        <w:t> </w:t>
      </w:r>
      <w:r>
        <w:rPr>
          <w:color w:val="231F20"/>
          <w:sz w:val="22"/>
        </w:rPr>
        <w:t>a</w:t>
      </w:r>
      <w:r>
        <w:rPr>
          <w:color w:val="231F20"/>
          <w:spacing w:val="-15"/>
          <w:sz w:val="22"/>
        </w:rPr>
        <w:t> </w:t>
      </w:r>
      <w:r>
        <w:rPr>
          <w:color w:val="231F20"/>
          <w:sz w:val="22"/>
        </w:rPr>
        <w:t>teen.</w:t>
      </w:r>
      <w:r>
        <w:rPr>
          <w:color w:val="231F20"/>
          <w:spacing w:val="-15"/>
          <w:sz w:val="22"/>
        </w:rPr>
        <w:t> </w:t>
      </w:r>
      <w:r>
        <w:rPr>
          <w:color w:val="231F20"/>
          <w:sz w:val="22"/>
        </w:rPr>
        <w:t>Once,</w:t>
      </w:r>
      <w:r>
        <w:rPr>
          <w:color w:val="231F20"/>
          <w:spacing w:val="-15"/>
          <w:sz w:val="22"/>
        </w:rPr>
        <w:t> </w:t>
      </w:r>
      <w:r>
        <w:rPr>
          <w:color w:val="231F20"/>
          <w:sz w:val="22"/>
        </w:rPr>
        <w:t>my</w:t>
      </w:r>
      <w:r>
        <w:rPr>
          <w:color w:val="231F20"/>
          <w:spacing w:val="-16"/>
          <w:sz w:val="22"/>
        </w:rPr>
        <w:t> </w:t>
      </w:r>
      <w:r>
        <w:rPr>
          <w:color w:val="231F20"/>
          <w:sz w:val="22"/>
        </w:rPr>
        <w:t>parents</w:t>
      </w:r>
      <w:r>
        <w:rPr>
          <w:color w:val="231F20"/>
          <w:spacing w:val="-15"/>
          <w:sz w:val="22"/>
        </w:rPr>
        <w:t> </w:t>
      </w:r>
      <w:r>
        <w:rPr>
          <w:color w:val="231F20"/>
          <w:sz w:val="22"/>
        </w:rPr>
        <w:t>wouldn’t let</w:t>
      </w:r>
      <w:r>
        <w:rPr>
          <w:color w:val="231F20"/>
          <w:spacing w:val="-6"/>
          <w:sz w:val="22"/>
        </w:rPr>
        <w:t> </w:t>
      </w:r>
      <w:r>
        <w:rPr>
          <w:color w:val="231F20"/>
          <w:sz w:val="22"/>
        </w:rPr>
        <w:t>me</w:t>
      </w:r>
      <w:r>
        <w:rPr>
          <w:color w:val="231F20"/>
          <w:spacing w:val="-6"/>
          <w:sz w:val="22"/>
        </w:rPr>
        <w:t> </w:t>
      </w:r>
      <w:r>
        <w:rPr>
          <w:color w:val="231F20"/>
          <w:sz w:val="22"/>
        </w:rPr>
        <w:t>go</w:t>
      </w:r>
      <w:r>
        <w:rPr>
          <w:color w:val="231F20"/>
          <w:spacing w:val="-6"/>
          <w:sz w:val="22"/>
        </w:rPr>
        <w:t> </w:t>
      </w:r>
      <w:r>
        <w:rPr>
          <w:color w:val="231F20"/>
          <w:sz w:val="22"/>
        </w:rPr>
        <w:t>to</w:t>
      </w:r>
      <w:r>
        <w:rPr>
          <w:color w:val="231F20"/>
          <w:spacing w:val="-6"/>
          <w:sz w:val="22"/>
        </w:rPr>
        <w:t> </w:t>
      </w:r>
      <w:r>
        <w:rPr>
          <w:color w:val="231F20"/>
          <w:sz w:val="22"/>
        </w:rPr>
        <w:t>a</w:t>
      </w:r>
      <w:r>
        <w:rPr>
          <w:color w:val="231F20"/>
          <w:spacing w:val="-6"/>
          <w:sz w:val="22"/>
        </w:rPr>
        <w:t> </w:t>
      </w:r>
      <w:r>
        <w:rPr>
          <w:color w:val="231F20"/>
          <w:sz w:val="22"/>
        </w:rPr>
        <w:t>dance,</w:t>
      </w:r>
      <w:r>
        <w:rPr>
          <w:color w:val="231F20"/>
          <w:spacing w:val="-6"/>
          <w:sz w:val="22"/>
        </w:rPr>
        <w:t> </w:t>
      </w:r>
      <w:r>
        <w:rPr>
          <w:color w:val="231F20"/>
          <w:sz w:val="22"/>
        </w:rPr>
        <w:t>so</w:t>
      </w:r>
      <w:r>
        <w:rPr>
          <w:color w:val="231F20"/>
          <w:spacing w:val="-6"/>
          <w:sz w:val="22"/>
        </w:rPr>
        <w:t> </w:t>
      </w:r>
      <w:r>
        <w:rPr>
          <w:color w:val="231F20"/>
          <w:sz w:val="22"/>
        </w:rPr>
        <w:t>I</w:t>
      </w:r>
      <w:r>
        <w:rPr>
          <w:color w:val="231F20"/>
          <w:spacing w:val="-6"/>
          <w:sz w:val="22"/>
        </w:rPr>
        <w:t> </w:t>
      </w:r>
      <w:r>
        <w:rPr>
          <w:color w:val="231F20"/>
          <w:sz w:val="22"/>
        </w:rPr>
        <w:t>waited</w:t>
      </w:r>
      <w:r>
        <w:rPr>
          <w:color w:val="231F20"/>
          <w:spacing w:val="-6"/>
          <w:sz w:val="22"/>
        </w:rPr>
        <w:t> </w:t>
      </w:r>
      <w:r>
        <w:rPr>
          <w:color w:val="231F20"/>
          <w:sz w:val="22"/>
        </w:rPr>
        <w:t>until</w:t>
      </w:r>
      <w:r>
        <w:rPr>
          <w:color w:val="231F20"/>
          <w:spacing w:val="-6"/>
          <w:sz w:val="22"/>
        </w:rPr>
        <w:t> </w:t>
      </w:r>
      <w:r>
        <w:rPr>
          <w:color w:val="231F20"/>
          <w:sz w:val="22"/>
        </w:rPr>
        <w:t>they</w:t>
      </w:r>
      <w:r>
        <w:rPr>
          <w:color w:val="231F20"/>
          <w:spacing w:val="-6"/>
          <w:sz w:val="22"/>
        </w:rPr>
        <w:t> </w:t>
      </w:r>
      <w:r>
        <w:rPr>
          <w:color w:val="231F20"/>
          <w:sz w:val="22"/>
        </w:rPr>
        <w:t>fell</w:t>
      </w:r>
      <w:r>
        <w:rPr>
          <w:color w:val="231F20"/>
          <w:spacing w:val="-6"/>
          <w:sz w:val="22"/>
        </w:rPr>
        <w:t> </w:t>
      </w:r>
      <w:r>
        <w:rPr>
          <w:color w:val="231F20"/>
          <w:sz w:val="22"/>
        </w:rPr>
        <w:t>asleep</w:t>
      </w:r>
      <w:r>
        <w:rPr>
          <w:color w:val="231F20"/>
          <w:spacing w:val="-6"/>
          <w:sz w:val="22"/>
        </w:rPr>
        <w:t> </w:t>
      </w:r>
      <w:r>
        <w:rPr>
          <w:color w:val="231F20"/>
          <w:sz w:val="22"/>
        </w:rPr>
        <w:t>and</w:t>
      </w:r>
      <w:r>
        <w:rPr>
          <w:color w:val="231F20"/>
          <w:spacing w:val="-6"/>
          <w:sz w:val="22"/>
        </w:rPr>
        <w:t> </w:t>
      </w:r>
      <w:r>
        <w:rPr>
          <w:color w:val="231F20"/>
          <w:sz w:val="22"/>
        </w:rPr>
        <w:t>snuck</w:t>
      </w:r>
      <w:r>
        <w:rPr>
          <w:color w:val="231F20"/>
          <w:spacing w:val="-6"/>
          <w:sz w:val="22"/>
        </w:rPr>
        <w:t> </w:t>
      </w:r>
      <w:r>
        <w:rPr>
          <w:color w:val="231F20"/>
          <w:sz w:val="22"/>
        </w:rPr>
        <w:t>out</w:t>
      </w:r>
      <w:r>
        <w:rPr>
          <w:color w:val="231F20"/>
          <w:spacing w:val="-6"/>
          <w:sz w:val="22"/>
        </w:rPr>
        <w:t> </w:t>
      </w:r>
      <w:r>
        <w:rPr>
          <w:color w:val="231F20"/>
          <w:sz w:val="22"/>
        </w:rPr>
        <w:t>of</w:t>
      </w:r>
      <w:r>
        <w:rPr>
          <w:color w:val="231F20"/>
          <w:spacing w:val="-6"/>
          <w:sz w:val="22"/>
        </w:rPr>
        <w:t> </w:t>
      </w:r>
      <w:r>
        <w:rPr>
          <w:color w:val="231F20"/>
          <w:sz w:val="22"/>
        </w:rPr>
        <w:t>the</w:t>
      </w:r>
      <w:r>
        <w:rPr>
          <w:color w:val="231F20"/>
          <w:spacing w:val="-6"/>
          <w:sz w:val="22"/>
        </w:rPr>
        <w:t> </w:t>
      </w:r>
      <w:r>
        <w:rPr>
          <w:color w:val="231F20"/>
          <w:sz w:val="22"/>
        </w:rPr>
        <w:t>house!</w:t>
      </w:r>
    </w:p>
    <w:p>
      <w:pPr>
        <w:pStyle w:val="ListParagraph"/>
        <w:numPr>
          <w:ilvl w:val="0"/>
          <w:numId w:val="1"/>
        </w:numPr>
        <w:tabs>
          <w:tab w:pos="520" w:val="left" w:leader="none"/>
        </w:tabs>
        <w:spacing w:line="266" w:lineRule="auto" w:before="98" w:after="0"/>
        <w:ind w:left="519" w:right="348" w:hanging="400"/>
        <w:jc w:val="left"/>
        <w:rPr>
          <w:sz w:val="22"/>
        </w:rPr>
      </w:pPr>
      <w:r>
        <w:rPr>
          <w:color w:val="231F20"/>
          <w:sz w:val="22"/>
        </w:rPr>
        <w:t>Dave</w:t>
      </w:r>
      <w:r>
        <w:rPr>
          <w:color w:val="231F20"/>
          <w:spacing w:val="-3"/>
          <w:sz w:val="22"/>
        </w:rPr>
        <w:t> </w:t>
      </w:r>
      <w:r>
        <w:rPr>
          <w:color w:val="231F20"/>
          <w:sz w:val="22"/>
        </w:rPr>
        <w:t>went</w:t>
      </w:r>
      <w:r>
        <w:rPr>
          <w:color w:val="231F20"/>
          <w:spacing w:val="-3"/>
          <w:sz w:val="22"/>
        </w:rPr>
        <w:t> </w:t>
      </w:r>
      <w:r>
        <w:rPr>
          <w:color w:val="231F20"/>
          <w:sz w:val="22"/>
        </w:rPr>
        <w:t>out</w:t>
      </w:r>
      <w:r>
        <w:rPr>
          <w:color w:val="231F20"/>
          <w:spacing w:val="-3"/>
          <w:sz w:val="22"/>
        </w:rPr>
        <w:t> </w:t>
      </w:r>
      <w:r>
        <w:rPr>
          <w:color w:val="231F20"/>
          <w:sz w:val="22"/>
        </w:rPr>
        <w:t>to</w:t>
      </w:r>
      <w:r>
        <w:rPr>
          <w:color w:val="231F20"/>
          <w:spacing w:val="-3"/>
          <w:sz w:val="22"/>
        </w:rPr>
        <w:t> </w:t>
      </w:r>
      <w:r>
        <w:rPr>
          <w:color w:val="231F20"/>
          <w:sz w:val="22"/>
        </w:rPr>
        <w:t>a</w:t>
      </w:r>
      <w:r>
        <w:rPr>
          <w:color w:val="231F20"/>
          <w:spacing w:val="-3"/>
          <w:sz w:val="22"/>
        </w:rPr>
        <w:t> </w:t>
      </w:r>
      <w:r>
        <w:rPr>
          <w:color w:val="231F20"/>
          <w:sz w:val="22"/>
        </w:rPr>
        <w:t>restaurant</w:t>
      </w:r>
      <w:r>
        <w:rPr>
          <w:color w:val="231F20"/>
          <w:spacing w:val="-3"/>
          <w:sz w:val="22"/>
        </w:rPr>
        <w:t> </w:t>
      </w:r>
      <w:r>
        <w:rPr>
          <w:color w:val="231F20"/>
          <w:sz w:val="22"/>
        </w:rPr>
        <w:t>with</w:t>
      </w:r>
      <w:r>
        <w:rPr>
          <w:color w:val="231F20"/>
          <w:spacing w:val="-3"/>
          <w:sz w:val="22"/>
        </w:rPr>
        <w:t> </w:t>
      </w:r>
      <w:r>
        <w:rPr>
          <w:color w:val="231F20"/>
          <w:sz w:val="22"/>
        </w:rPr>
        <w:t>his</w:t>
      </w:r>
      <w:r>
        <w:rPr>
          <w:color w:val="231F20"/>
          <w:spacing w:val="-3"/>
          <w:sz w:val="22"/>
        </w:rPr>
        <w:t> </w:t>
      </w:r>
      <w:r>
        <w:rPr>
          <w:color w:val="231F20"/>
          <w:sz w:val="22"/>
        </w:rPr>
        <w:t>friends</w:t>
      </w:r>
      <w:r>
        <w:rPr>
          <w:color w:val="231F20"/>
          <w:spacing w:val="-3"/>
          <w:sz w:val="22"/>
        </w:rPr>
        <w:t> </w:t>
      </w:r>
      <w:r>
        <w:rPr>
          <w:color w:val="231F20"/>
          <w:sz w:val="22"/>
        </w:rPr>
        <w:t>even</w:t>
      </w:r>
      <w:r>
        <w:rPr>
          <w:color w:val="231F20"/>
          <w:spacing w:val="-3"/>
          <w:sz w:val="22"/>
        </w:rPr>
        <w:t> </w:t>
      </w:r>
      <w:r>
        <w:rPr>
          <w:color w:val="231F20"/>
          <w:sz w:val="22"/>
        </w:rPr>
        <w:t>though</w:t>
      </w:r>
      <w:r>
        <w:rPr>
          <w:color w:val="231F20"/>
          <w:spacing w:val="-3"/>
          <w:sz w:val="22"/>
        </w:rPr>
        <w:t> </w:t>
      </w:r>
      <w:r>
        <w:rPr>
          <w:color w:val="231F20"/>
          <w:sz w:val="22"/>
        </w:rPr>
        <w:t>his</w:t>
      </w:r>
      <w:r>
        <w:rPr>
          <w:color w:val="231F20"/>
          <w:spacing w:val="-3"/>
          <w:sz w:val="22"/>
        </w:rPr>
        <w:t> </w:t>
      </w:r>
      <w:r>
        <w:rPr>
          <w:color w:val="231F20"/>
          <w:sz w:val="22"/>
        </w:rPr>
        <w:t>parents</w:t>
      </w:r>
      <w:r>
        <w:rPr>
          <w:color w:val="231F20"/>
          <w:spacing w:val="-3"/>
          <w:sz w:val="22"/>
        </w:rPr>
        <w:t> </w:t>
      </w:r>
      <w:r>
        <w:rPr>
          <w:color w:val="231F20"/>
          <w:sz w:val="22"/>
        </w:rPr>
        <w:t>had</w:t>
      </w:r>
      <w:r>
        <w:rPr>
          <w:color w:val="231F20"/>
          <w:spacing w:val="-3"/>
          <w:sz w:val="22"/>
        </w:rPr>
        <w:t> </w:t>
      </w:r>
      <w:r>
        <w:rPr>
          <w:color w:val="231F20"/>
          <w:sz w:val="22"/>
        </w:rPr>
        <w:t>cooked</w:t>
      </w:r>
      <w:r>
        <w:rPr>
          <w:color w:val="231F20"/>
          <w:sz w:val="22"/>
        </w:rPr>
        <w:t> him a wonderful birthday meal. He’s so </w:t>
      </w:r>
      <w:r>
        <w:rPr>
          <w:b/>
          <w:color w:val="231F20"/>
          <w:sz w:val="22"/>
        </w:rPr>
        <w:t>(inconsiderate / strict / spoiled) </w:t>
      </w:r>
      <w:r>
        <w:rPr>
          <w:color w:val="231F20"/>
          <w:sz w:val="22"/>
        </w:rPr>
        <w:t>of their </w:t>
      </w:r>
      <w:r>
        <w:rPr>
          <w:color w:val="231F20"/>
          <w:spacing w:val="-2"/>
          <w:sz w:val="22"/>
        </w:rPr>
        <w:t>feelings.</w:t>
      </w:r>
    </w:p>
    <w:p>
      <w:pPr>
        <w:pStyle w:val="BodyText"/>
        <w:spacing w:before="0"/>
        <w:ind w:left="0" w:firstLine="0"/>
        <w:rPr>
          <w:sz w:val="26"/>
        </w:rPr>
      </w:pPr>
    </w:p>
    <w:p>
      <w:pPr>
        <w:pStyle w:val="Heading1"/>
      </w:pPr>
      <w:r>
        <w:rPr>
          <w:color w:val="231F20"/>
        </w:rPr>
        <w:t>Section</w:t>
      </w:r>
      <w:r>
        <w:rPr>
          <w:color w:val="231F20"/>
          <w:spacing w:val="-2"/>
        </w:rPr>
        <w:t> </w:t>
      </w:r>
      <w:r>
        <w:rPr>
          <w:color w:val="231F20"/>
        </w:rPr>
        <w:t>3:</w:t>
      </w:r>
      <w:r>
        <w:rPr>
          <w:color w:val="231F20"/>
          <w:spacing w:val="-1"/>
        </w:rPr>
        <w:t> </w:t>
      </w:r>
      <w:r>
        <w:rPr>
          <w:color w:val="231F20"/>
          <w:spacing w:val="-2"/>
        </w:rPr>
        <w:t>Grammar</w:t>
      </w:r>
    </w:p>
    <w:p>
      <w:pPr>
        <w:pStyle w:val="Heading2"/>
      </w:pPr>
      <w:r>
        <w:rPr>
          <w:color w:val="231F20"/>
        </w:rPr>
        <w:t>Choose</w:t>
      </w:r>
      <w:r>
        <w:rPr>
          <w:color w:val="231F20"/>
          <w:spacing w:val="-4"/>
        </w:rPr>
        <w:t> </w:t>
      </w:r>
      <w:r>
        <w:rPr>
          <w:color w:val="231F20"/>
        </w:rPr>
        <w:t>the</w:t>
      </w:r>
      <w:r>
        <w:rPr>
          <w:color w:val="231F20"/>
          <w:spacing w:val="-3"/>
        </w:rPr>
        <w:t> </w:t>
      </w:r>
      <w:r>
        <w:rPr>
          <w:color w:val="231F20"/>
        </w:rPr>
        <w:t>correct</w:t>
      </w:r>
      <w:r>
        <w:rPr>
          <w:color w:val="231F20"/>
          <w:spacing w:val="-4"/>
        </w:rPr>
        <w:t> </w:t>
      </w:r>
      <w:r>
        <w:rPr>
          <w:color w:val="231F20"/>
        </w:rPr>
        <w:t>repeated</w:t>
      </w:r>
      <w:r>
        <w:rPr>
          <w:color w:val="231F20"/>
          <w:spacing w:val="-3"/>
        </w:rPr>
        <w:t> </w:t>
      </w:r>
      <w:r>
        <w:rPr>
          <w:color w:val="231F20"/>
        </w:rPr>
        <w:t>or</w:t>
      </w:r>
      <w:r>
        <w:rPr>
          <w:color w:val="231F20"/>
          <w:spacing w:val="-4"/>
        </w:rPr>
        <w:t> </w:t>
      </w:r>
      <w:r>
        <w:rPr>
          <w:color w:val="231F20"/>
        </w:rPr>
        <w:t>double</w:t>
      </w:r>
      <w:r>
        <w:rPr>
          <w:color w:val="231F20"/>
          <w:spacing w:val="-3"/>
        </w:rPr>
        <w:t> </w:t>
      </w:r>
      <w:r>
        <w:rPr>
          <w:color w:val="231F20"/>
        </w:rPr>
        <w:t>comparative</w:t>
      </w:r>
      <w:r>
        <w:rPr>
          <w:color w:val="231F20"/>
          <w:spacing w:val="-4"/>
        </w:rPr>
        <w:t> </w:t>
      </w:r>
      <w:r>
        <w:rPr>
          <w:color w:val="231F20"/>
        </w:rPr>
        <w:t>to</w:t>
      </w:r>
      <w:r>
        <w:rPr>
          <w:color w:val="231F20"/>
          <w:spacing w:val="-3"/>
        </w:rPr>
        <w:t> </w:t>
      </w:r>
      <w:r>
        <w:rPr>
          <w:color w:val="231F20"/>
        </w:rPr>
        <w:t>complete</w:t>
      </w:r>
      <w:r>
        <w:rPr>
          <w:color w:val="231F20"/>
          <w:spacing w:val="-4"/>
        </w:rPr>
        <w:t> </w:t>
      </w:r>
      <w:r>
        <w:rPr>
          <w:color w:val="231F20"/>
        </w:rPr>
        <w:t>each</w:t>
      </w:r>
      <w:r>
        <w:rPr>
          <w:color w:val="231F20"/>
          <w:spacing w:val="-3"/>
        </w:rPr>
        <w:t> </w:t>
      </w:r>
      <w:r>
        <w:rPr>
          <w:color w:val="231F20"/>
          <w:spacing w:val="-2"/>
        </w:rPr>
        <w:t>statement.</w:t>
      </w:r>
    </w:p>
    <w:p>
      <w:pPr>
        <w:pStyle w:val="ListParagraph"/>
        <w:numPr>
          <w:ilvl w:val="0"/>
          <w:numId w:val="1"/>
        </w:numPr>
        <w:tabs>
          <w:tab w:pos="520" w:val="left" w:leader="none"/>
        </w:tabs>
        <w:spacing w:line="266" w:lineRule="auto" w:before="127" w:after="0"/>
        <w:ind w:left="519" w:right="374" w:hanging="400"/>
        <w:jc w:val="left"/>
        <w:rPr>
          <w:sz w:val="22"/>
        </w:rPr>
      </w:pPr>
      <w:r>
        <w:rPr>
          <w:b/>
          <w:color w:val="231F20"/>
          <w:sz w:val="22"/>
        </w:rPr>
        <w:t>(More</w:t>
      </w:r>
      <w:r>
        <w:rPr>
          <w:b/>
          <w:color w:val="231F20"/>
          <w:spacing w:val="-3"/>
          <w:sz w:val="22"/>
        </w:rPr>
        <w:t> </w:t>
      </w:r>
      <w:r>
        <w:rPr>
          <w:b/>
          <w:color w:val="231F20"/>
          <w:sz w:val="22"/>
        </w:rPr>
        <w:t>and</w:t>
      </w:r>
      <w:r>
        <w:rPr>
          <w:b/>
          <w:color w:val="231F20"/>
          <w:spacing w:val="-3"/>
          <w:sz w:val="22"/>
        </w:rPr>
        <w:t> </w:t>
      </w:r>
      <w:r>
        <w:rPr>
          <w:b/>
          <w:color w:val="231F20"/>
          <w:sz w:val="22"/>
        </w:rPr>
        <w:t>more</w:t>
      </w:r>
      <w:r>
        <w:rPr>
          <w:b/>
          <w:color w:val="231F20"/>
          <w:spacing w:val="-3"/>
          <w:sz w:val="22"/>
        </w:rPr>
        <w:t> </w:t>
      </w:r>
      <w:r>
        <w:rPr>
          <w:b/>
          <w:color w:val="231F20"/>
          <w:sz w:val="22"/>
        </w:rPr>
        <w:t>/</w:t>
      </w:r>
      <w:r>
        <w:rPr>
          <w:b/>
          <w:color w:val="231F20"/>
          <w:spacing w:val="-3"/>
          <w:sz w:val="22"/>
        </w:rPr>
        <w:t> </w:t>
      </w:r>
      <w:r>
        <w:rPr>
          <w:b/>
          <w:color w:val="231F20"/>
          <w:sz w:val="22"/>
        </w:rPr>
        <w:t>Fewer</w:t>
      </w:r>
      <w:r>
        <w:rPr>
          <w:b/>
          <w:color w:val="231F20"/>
          <w:spacing w:val="-3"/>
          <w:sz w:val="22"/>
        </w:rPr>
        <w:t> </w:t>
      </w:r>
      <w:r>
        <w:rPr>
          <w:b/>
          <w:color w:val="231F20"/>
          <w:sz w:val="22"/>
        </w:rPr>
        <w:t>and</w:t>
      </w:r>
      <w:r>
        <w:rPr>
          <w:b/>
          <w:color w:val="231F20"/>
          <w:spacing w:val="-3"/>
          <w:sz w:val="22"/>
        </w:rPr>
        <w:t> </w:t>
      </w:r>
      <w:r>
        <w:rPr>
          <w:b/>
          <w:color w:val="231F20"/>
          <w:sz w:val="22"/>
        </w:rPr>
        <w:t>fewer</w:t>
      </w:r>
      <w:r>
        <w:rPr>
          <w:b/>
          <w:color w:val="231F20"/>
          <w:spacing w:val="-3"/>
          <w:sz w:val="22"/>
        </w:rPr>
        <w:t> </w:t>
      </w:r>
      <w:r>
        <w:rPr>
          <w:b/>
          <w:color w:val="231F20"/>
          <w:sz w:val="22"/>
        </w:rPr>
        <w:t>/</w:t>
      </w:r>
      <w:r>
        <w:rPr>
          <w:b/>
          <w:color w:val="231F20"/>
          <w:spacing w:val="-3"/>
          <w:sz w:val="22"/>
        </w:rPr>
        <w:t> </w:t>
      </w:r>
      <w:r>
        <w:rPr>
          <w:b/>
          <w:color w:val="231F20"/>
          <w:sz w:val="22"/>
        </w:rPr>
        <w:t>The</w:t>
      </w:r>
      <w:r>
        <w:rPr>
          <w:b/>
          <w:color w:val="231F20"/>
          <w:spacing w:val="-3"/>
          <w:sz w:val="22"/>
        </w:rPr>
        <w:t> </w:t>
      </w:r>
      <w:r>
        <w:rPr>
          <w:b/>
          <w:color w:val="231F20"/>
          <w:sz w:val="22"/>
        </w:rPr>
        <w:t>more)</w:t>
      </w:r>
      <w:r>
        <w:rPr>
          <w:b/>
          <w:color w:val="231F20"/>
          <w:spacing w:val="-3"/>
          <w:sz w:val="22"/>
        </w:rPr>
        <w:t> </w:t>
      </w:r>
      <w:r>
        <w:rPr>
          <w:color w:val="231F20"/>
          <w:sz w:val="22"/>
        </w:rPr>
        <w:t>people</w:t>
      </w:r>
      <w:r>
        <w:rPr>
          <w:color w:val="231F20"/>
          <w:spacing w:val="-3"/>
          <w:sz w:val="22"/>
        </w:rPr>
        <w:t> </w:t>
      </w:r>
      <w:r>
        <w:rPr>
          <w:color w:val="231F20"/>
          <w:sz w:val="22"/>
        </w:rPr>
        <w:t>are</w:t>
      </w:r>
      <w:r>
        <w:rPr>
          <w:color w:val="231F20"/>
          <w:spacing w:val="-3"/>
          <w:sz w:val="22"/>
        </w:rPr>
        <w:t> </w:t>
      </w:r>
      <w:r>
        <w:rPr>
          <w:color w:val="231F20"/>
          <w:sz w:val="22"/>
        </w:rPr>
        <w:t>shopping</w:t>
      </w:r>
      <w:r>
        <w:rPr>
          <w:color w:val="231F20"/>
          <w:spacing w:val="-3"/>
          <w:sz w:val="22"/>
        </w:rPr>
        <w:t> </w:t>
      </w:r>
      <w:r>
        <w:rPr>
          <w:color w:val="231F20"/>
          <w:sz w:val="22"/>
        </w:rPr>
        <w:t>exclusively</w:t>
      </w:r>
      <w:r>
        <w:rPr>
          <w:color w:val="231F20"/>
          <w:sz w:val="22"/>
        </w:rPr>
        <w:t> online. It’s more common than ever.</w:t>
      </w:r>
    </w:p>
    <w:p>
      <w:pPr>
        <w:pStyle w:val="ListParagraph"/>
        <w:numPr>
          <w:ilvl w:val="0"/>
          <w:numId w:val="1"/>
        </w:numPr>
        <w:tabs>
          <w:tab w:pos="520" w:val="left" w:leader="none"/>
        </w:tabs>
        <w:spacing w:line="266" w:lineRule="auto" w:before="98" w:after="0"/>
        <w:ind w:left="519" w:right="205" w:hanging="400"/>
        <w:jc w:val="left"/>
        <w:rPr>
          <w:sz w:val="22"/>
        </w:rPr>
      </w:pPr>
      <w:r>
        <w:rPr>
          <w:color w:val="231F20"/>
          <w:sz w:val="22"/>
        </w:rPr>
        <w:t>The science of medicine is getting </w:t>
      </w:r>
      <w:r>
        <w:rPr>
          <w:b/>
          <w:color w:val="231F20"/>
          <w:sz w:val="22"/>
        </w:rPr>
        <w:t>(longer and longer / better and better / more and</w:t>
      </w:r>
      <w:r>
        <w:rPr>
          <w:b/>
          <w:color w:val="231F20"/>
          <w:spacing w:val="-7"/>
          <w:sz w:val="22"/>
        </w:rPr>
        <w:t> </w:t>
      </w:r>
      <w:r>
        <w:rPr>
          <w:b/>
          <w:color w:val="231F20"/>
          <w:sz w:val="22"/>
        </w:rPr>
        <w:t>more)</w:t>
      </w:r>
      <w:r>
        <w:rPr>
          <w:b/>
          <w:color w:val="231F20"/>
          <w:spacing w:val="-7"/>
          <w:sz w:val="22"/>
        </w:rPr>
        <w:t> </w:t>
      </w:r>
      <w:r>
        <w:rPr>
          <w:color w:val="231F20"/>
          <w:sz w:val="22"/>
        </w:rPr>
        <w:t>advanced</w:t>
      </w:r>
      <w:r>
        <w:rPr>
          <w:color w:val="231F20"/>
          <w:spacing w:val="-7"/>
          <w:sz w:val="22"/>
        </w:rPr>
        <w:t> </w:t>
      </w:r>
      <w:r>
        <w:rPr>
          <w:color w:val="231F20"/>
          <w:sz w:val="22"/>
        </w:rPr>
        <w:t>with</w:t>
      </w:r>
      <w:r>
        <w:rPr>
          <w:color w:val="231F20"/>
          <w:spacing w:val="-7"/>
          <w:sz w:val="22"/>
        </w:rPr>
        <w:t> </w:t>
      </w:r>
      <w:r>
        <w:rPr>
          <w:color w:val="231F20"/>
          <w:sz w:val="22"/>
        </w:rPr>
        <w:t>each</w:t>
      </w:r>
      <w:r>
        <w:rPr>
          <w:color w:val="231F20"/>
          <w:spacing w:val="-7"/>
          <w:sz w:val="22"/>
        </w:rPr>
        <w:t> </w:t>
      </w:r>
      <w:r>
        <w:rPr>
          <w:color w:val="231F20"/>
          <w:sz w:val="22"/>
        </w:rPr>
        <w:t>year.</w:t>
      </w:r>
      <w:r>
        <w:rPr>
          <w:color w:val="231F20"/>
          <w:spacing w:val="-11"/>
          <w:sz w:val="22"/>
        </w:rPr>
        <w:t> </w:t>
      </w:r>
      <w:r>
        <w:rPr>
          <w:color w:val="231F20"/>
          <w:sz w:val="22"/>
        </w:rPr>
        <w:t>Technology</w:t>
      </w:r>
      <w:r>
        <w:rPr>
          <w:color w:val="231F20"/>
          <w:spacing w:val="-7"/>
          <w:sz w:val="22"/>
        </w:rPr>
        <w:t> </w:t>
      </w:r>
      <w:r>
        <w:rPr>
          <w:color w:val="231F20"/>
          <w:sz w:val="22"/>
        </w:rPr>
        <w:t>has</w:t>
      </w:r>
      <w:r>
        <w:rPr>
          <w:color w:val="231F20"/>
          <w:spacing w:val="-7"/>
          <w:sz w:val="22"/>
        </w:rPr>
        <w:t> </w:t>
      </w:r>
      <w:r>
        <w:rPr>
          <w:color w:val="231F20"/>
          <w:sz w:val="22"/>
        </w:rPr>
        <w:t>made</w:t>
      </w:r>
      <w:r>
        <w:rPr>
          <w:color w:val="231F20"/>
          <w:spacing w:val="-7"/>
          <w:sz w:val="22"/>
        </w:rPr>
        <w:t> </w:t>
      </w:r>
      <w:r>
        <w:rPr>
          <w:color w:val="231F20"/>
          <w:sz w:val="22"/>
        </w:rPr>
        <w:t>diagnosing</w:t>
      </w:r>
      <w:r>
        <w:rPr>
          <w:color w:val="231F20"/>
          <w:spacing w:val="-7"/>
          <w:sz w:val="22"/>
        </w:rPr>
        <w:t> </w:t>
      </w:r>
      <w:r>
        <w:rPr>
          <w:color w:val="231F20"/>
          <w:sz w:val="22"/>
        </w:rPr>
        <w:t>and</w:t>
      </w:r>
      <w:r>
        <w:rPr>
          <w:color w:val="231F20"/>
          <w:spacing w:val="-7"/>
          <w:sz w:val="22"/>
        </w:rPr>
        <w:t> </w:t>
      </w:r>
      <w:r>
        <w:rPr>
          <w:color w:val="231F20"/>
          <w:sz w:val="22"/>
        </w:rPr>
        <w:t>treating</w:t>
      </w:r>
      <w:r>
        <w:rPr>
          <w:color w:val="231F20"/>
          <w:sz w:val="22"/>
        </w:rPr>
        <w:t> diseases easier than ever.</w:t>
      </w:r>
    </w:p>
    <w:p>
      <w:pPr>
        <w:pStyle w:val="ListParagraph"/>
        <w:numPr>
          <w:ilvl w:val="0"/>
          <w:numId w:val="1"/>
        </w:numPr>
        <w:tabs>
          <w:tab w:pos="520" w:val="left" w:leader="none"/>
        </w:tabs>
        <w:spacing w:line="266" w:lineRule="auto" w:before="98" w:after="0"/>
        <w:ind w:left="519" w:right="146" w:hanging="400"/>
        <w:jc w:val="left"/>
        <w:rPr>
          <w:sz w:val="22"/>
        </w:rPr>
      </w:pPr>
      <w:r>
        <w:rPr>
          <w:color w:val="231F20"/>
          <w:sz w:val="22"/>
        </w:rPr>
        <w:t>Worldwide,</w:t>
      </w:r>
      <w:r>
        <w:rPr>
          <w:color w:val="231F20"/>
          <w:spacing w:val="-4"/>
          <w:sz w:val="22"/>
        </w:rPr>
        <w:t> </w:t>
      </w:r>
      <w:r>
        <w:rPr>
          <w:color w:val="231F20"/>
          <w:sz w:val="22"/>
        </w:rPr>
        <w:t>life</w:t>
      </w:r>
      <w:r>
        <w:rPr>
          <w:color w:val="231F20"/>
          <w:spacing w:val="-4"/>
          <w:sz w:val="22"/>
        </w:rPr>
        <w:t> </w:t>
      </w:r>
      <w:r>
        <w:rPr>
          <w:color w:val="231F20"/>
          <w:sz w:val="22"/>
        </w:rPr>
        <w:t>expectancy</w:t>
      </w:r>
      <w:r>
        <w:rPr>
          <w:color w:val="231F20"/>
          <w:spacing w:val="-4"/>
          <w:sz w:val="22"/>
        </w:rPr>
        <w:t> </w:t>
      </w:r>
      <w:r>
        <w:rPr>
          <w:color w:val="231F20"/>
          <w:sz w:val="22"/>
        </w:rPr>
        <w:t>has</w:t>
      </w:r>
      <w:r>
        <w:rPr>
          <w:color w:val="231F20"/>
          <w:spacing w:val="-4"/>
          <w:sz w:val="22"/>
        </w:rPr>
        <w:t> </w:t>
      </w:r>
      <w:r>
        <w:rPr>
          <w:color w:val="231F20"/>
          <w:sz w:val="22"/>
        </w:rPr>
        <w:t>increased</w:t>
      </w:r>
      <w:r>
        <w:rPr>
          <w:color w:val="231F20"/>
          <w:spacing w:val="-4"/>
          <w:sz w:val="22"/>
        </w:rPr>
        <w:t> </w:t>
      </w:r>
      <w:r>
        <w:rPr>
          <w:color w:val="231F20"/>
          <w:sz w:val="22"/>
        </w:rPr>
        <w:t>from</w:t>
      </w:r>
      <w:r>
        <w:rPr>
          <w:color w:val="231F20"/>
          <w:spacing w:val="-4"/>
          <w:sz w:val="22"/>
        </w:rPr>
        <w:t> </w:t>
      </w:r>
      <w:r>
        <w:rPr>
          <w:color w:val="231F20"/>
          <w:sz w:val="22"/>
        </w:rPr>
        <w:t>67</w:t>
      </w:r>
      <w:r>
        <w:rPr>
          <w:color w:val="231F20"/>
          <w:spacing w:val="-4"/>
          <w:sz w:val="22"/>
        </w:rPr>
        <w:t> </w:t>
      </w:r>
      <w:r>
        <w:rPr>
          <w:color w:val="231F20"/>
          <w:sz w:val="22"/>
        </w:rPr>
        <w:t>years</w:t>
      </w:r>
      <w:r>
        <w:rPr>
          <w:color w:val="231F20"/>
          <w:spacing w:val="-4"/>
          <w:sz w:val="22"/>
        </w:rPr>
        <w:t> </w:t>
      </w:r>
      <w:r>
        <w:rPr>
          <w:color w:val="231F20"/>
          <w:sz w:val="22"/>
        </w:rPr>
        <w:t>in</w:t>
      </w:r>
      <w:r>
        <w:rPr>
          <w:color w:val="231F20"/>
          <w:spacing w:val="-4"/>
          <w:sz w:val="22"/>
        </w:rPr>
        <w:t> </w:t>
      </w:r>
      <w:r>
        <w:rPr>
          <w:color w:val="231F20"/>
          <w:sz w:val="22"/>
        </w:rPr>
        <w:t>2000</w:t>
      </w:r>
      <w:r>
        <w:rPr>
          <w:color w:val="231F20"/>
          <w:spacing w:val="-4"/>
          <w:sz w:val="22"/>
        </w:rPr>
        <w:t> </w:t>
      </w:r>
      <w:r>
        <w:rPr>
          <w:color w:val="231F20"/>
          <w:sz w:val="22"/>
        </w:rPr>
        <w:t>to</w:t>
      </w:r>
      <w:r>
        <w:rPr>
          <w:color w:val="231F20"/>
          <w:spacing w:val="-4"/>
          <w:sz w:val="22"/>
        </w:rPr>
        <w:t> </w:t>
      </w:r>
      <w:r>
        <w:rPr>
          <w:color w:val="231F20"/>
          <w:sz w:val="22"/>
        </w:rPr>
        <w:t>73</w:t>
      </w:r>
      <w:r>
        <w:rPr>
          <w:color w:val="231F20"/>
          <w:spacing w:val="-4"/>
          <w:sz w:val="22"/>
        </w:rPr>
        <w:t> </w:t>
      </w:r>
      <w:r>
        <w:rPr>
          <w:color w:val="231F20"/>
          <w:sz w:val="22"/>
        </w:rPr>
        <w:t>years</w:t>
      </w:r>
      <w:r>
        <w:rPr>
          <w:color w:val="231F20"/>
          <w:spacing w:val="-4"/>
          <w:sz w:val="22"/>
        </w:rPr>
        <w:t> </w:t>
      </w:r>
      <w:r>
        <w:rPr>
          <w:color w:val="231F20"/>
          <w:sz w:val="22"/>
        </w:rPr>
        <w:t>in</w:t>
      </w:r>
      <w:r>
        <w:rPr>
          <w:color w:val="231F20"/>
          <w:spacing w:val="-4"/>
          <w:sz w:val="22"/>
        </w:rPr>
        <w:t> </w:t>
      </w:r>
      <w:r>
        <w:rPr>
          <w:color w:val="231F20"/>
          <w:sz w:val="22"/>
        </w:rPr>
        <w:t>2019.</w:t>
      </w:r>
      <w:r>
        <w:rPr>
          <w:color w:val="231F20"/>
          <w:sz w:val="22"/>
        </w:rPr>
        <w:t> The longer people </w:t>
      </w:r>
      <w:r>
        <w:rPr>
          <w:b/>
          <w:color w:val="231F20"/>
          <w:sz w:val="22"/>
        </w:rPr>
        <w:t>(are living / lived / live)</w:t>
      </w:r>
      <w:r>
        <w:rPr>
          <w:color w:val="231F20"/>
          <w:sz w:val="22"/>
        </w:rPr>
        <w:t>, the more care they need.</w:t>
      </w:r>
    </w:p>
    <w:p>
      <w:pPr>
        <w:pStyle w:val="ListParagraph"/>
        <w:numPr>
          <w:ilvl w:val="0"/>
          <w:numId w:val="1"/>
        </w:numPr>
        <w:tabs>
          <w:tab w:pos="520" w:val="left" w:leader="none"/>
        </w:tabs>
        <w:spacing w:line="266" w:lineRule="auto" w:before="98" w:after="0"/>
        <w:ind w:left="519" w:right="532" w:hanging="400"/>
        <w:jc w:val="left"/>
        <w:rPr>
          <w:sz w:val="22"/>
        </w:rPr>
      </w:pPr>
      <w:r>
        <w:rPr>
          <w:b/>
          <w:color w:val="231F20"/>
          <w:sz w:val="22"/>
        </w:rPr>
        <w:t>(More / More and more / The more) </w:t>
      </w:r>
      <w:r>
        <w:rPr>
          <w:color w:val="231F20"/>
          <w:sz w:val="22"/>
        </w:rPr>
        <w:t>adults live far from their families. Decades ago,</w:t>
      </w:r>
      <w:r>
        <w:rPr>
          <w:color w:val="231F20"/>
          <w:spacing w:val="-3"/>
          <w:sz w:val="22"/>
        </w:rPr>
        <w:t> </w:t>
      </w:r>
      <w:r>
        <w:rPr>
          <w:color w:val="231F20"/>
          <w:sz w:val="22"/>
        </w:rPr>
        <w:t>few</w:t>
      </w:r>
      <w:r>
        <w:rPr>
          <w:color w:val="231F20"/>
          <w:spacing w:val="-3"/>
          <w:sz w:val="22"/>
        </w:rPr>
        <w:t> </w:t>
      </w:r>
      <w:r>
        <w:rPr>
          <w:color w:val="231F20"/>
          <w:sz w:val="22"/>
        </w:rPr>
        <w:t>people</w:t>
      </w:r>
      <w:r>
        <w:rPr>
          <w:color w:val="231F20"/>
          <w:spacing w:val="-3"/>
          <w:sz w:val="22"/>
        </w:rPr>
        <w:t> </w:t>
      </w:r>
      <w:r>
        <w:rPr>
          <w:color w:val="231F20"/>
          <w:sz w:val="22"/>
        </w:rPr>
        <w:t>lived</w:t>
      </w:r>
      <w:r>
        <w:rPr>
          <w:color w:val="231F20"/>
          <w:spacing w:val="-3"/>
          <w:sz w:val="22"/>
        </w:rPr>
        <w:t> </w:t>
      </w:r>
      <w:r>
        <w:rPr>
          <w:color w:val="231F20"/>
          <w:sz w:val="22"/>
        </w:rPr>
        <w:t>farther</w:t>
      </w:r>
      <w:r>
        <w:rPr>
          <w:color w:val="231F20"/>
          <w:spacing w:val="-3"/>
          <w:sz w:val="22"/>
        </w:rPr>
        <w:t> </w:t>
      </w:r>
      <w:r>
        <w:rPr>
          <w:color w:val="231F20"/>
          <w:sz w:val="22"/>
        </w:rPr>
        <w:t>than</w:t>
      </w:r>
      <w:r>
        <w:rPr>
          <w:color w:val="231F20"/>
          <w:spacing w:val="-3"/>
          <w:sz w:val="22"/>
        </w:rPr>
        <w:t> </w:t>
      </w:r>
      <w:r>
        <w:rPr>
          <w:color w:val="231F20"/>
          <w:sz w:val="22"/>
        </w:rPr>
        <w:t>a</w:t>
      </w:r>
      <w:r>
        <w:rPr>
          <w:color w:val="231F20"/>
          <w:spacing w:val="-3"/>
          <w:sz w:val="22"/>
        </w:rPr>
        <w:t> </w:t>
      </w:r>
      <w:r>
        <w:rPr>
          <w:color w:val="231F20"/>
          <w:sz w:val="22"/>
        </w:rPr>
        <w:t>few</w:t>
      </w:r>
      <w:r>
        <w:rPr>
          <w:color w:val="231F20"/>
          <w:spacing w:val="-3"/>
          <w:sz w:val="22"/>
        </w:rPr>
        <w:t> </w:t>
      </w:r>
      <w:r>
        <w:rPr>
          <w:color w:val="231F20"/>
          <w:sz w:val="22"/>
        </w:rPr>
        <w:t>miles</w:t>
      </w:r>
      <w:r>
        <w:rPr>
          <w:color w:val="231F20"/>
          <w:spacing w:val="-3"/>
          <w:sz w:val="22"/>
        </w:rPr>
        <w:t> </w:t>
      </w:r>
      <w:r>
        <w:rPr>
          <w:color w:val="231F20"/>
          <w:sz w:val="22"/>
        </w:rPr>
        <w:t>from</w:t>
      </w:r>
      <w:r>
        <w:rPr>
          <w:color w:val="231F20"/>
          <w:spacing w:val="-3"/>
          <w:sz w:val="22"/>
        </w:rPr>
        <w:t> </w:t>
      </w:r>
      <w:r>
        <w:rPr>
          <w:color w:val="231F20"/>
          <w:sz w:val="22"/>
        </w:rPr>
        <w:t>their</w:t>
      </w:r>
      <w:r>
        <w:rPr>
          <w:color w:val="231F20"/>
          <w:spacing w:val="-3"/>
          <w:sz w:val="22"/>
        </w:rPr>
        <w:t> </w:t>
      </w:r>
      <w:r>
        <w:rPr>
          <w:color w:val="231F20"/>
          <w:sz w:val="22"/>
        </w:rPr>
        <w:t>parents</w:t>
      </w:r>
      <w:r>
        <w:rPr>
          <w:color w:val="231F20"/>
          <w:spacing w:val="-3"/>
          <w:sz w:val="22"/>
        </w:rPr>
        <w:t> </w:t>
      </w:r>
      <w:r>
        <w:rPr>
          <w:color w:val="231F20"/>
          <w:sz w:val="22"/>
        </w:rPr>
        <w:t>and</w:t>
      </w:r>
      <w:r>
        <w:rPr>
          <w:color w:val="231F20"/>
          <w:spacing w:val="-3"/>
          <w:sz w:val="22"/>
        </w:rPr>
        <w:t> </w:t>
      </w:r>
      <w:r>
        <w:rPr>
          <w:color w:val="231F20"/>
          <w:sz w:val="22"/>
        </w:rPr>
        <w:t>other</w:t>
      </w:r>
      <w:r>
        <w:rPr>
          <w:color w:val="231F20"/>
          <w:spacing w:val="-3"/>
          <w:sz w:val="22"/>
        </w:rPr>
        <w:t> </w:t>
      </w:r>
      <w:r>
        <w:rPr>
          <w:color w:val="231F20"/>
          <w:sz w:val="22"/>
        </w:rPr>
        <w:t>family</w:t>
      </w:r>
      <w:r>
        <w:rPr>
          <w:color w:val="231F20"/>
          <w:sz w:val="22"/>
        </w:rPr>
        <w:t> </w:t>
      </w:r>
      <w:r>
        <w:rPr>
          <w:color w:val="231F20"/>
          <w:spacing w:val="-2"/>
          <w:sz w:val="22"/>
        </w:rPr>
        <w:t>members.</w:t>
      </w:r>
    </w:p>
    <w:p>
      <w:pPr>
        <w:pStyle w:val="ListParagraph"/>
        <w:numPr>
          <w:ilvl w:val="0"/>
          <w:numId w:val="1"/>
        </w:numPr>
        <w:tabs>
          <w:tab w:pos="520" w:val="left" w:leader="none"/>
        </w:tabs>
        <w:spacing w:line="266" w:lineRule="auto" w:before="98" w:after="0"/>
        <w:ind w:left="519" w:right="179" w:hanging="400"/>
        <w:jc w:val="left"/>
        <w:rPr>
          <w:sz w:val="22"/>
        </w:rPr>
      </w:pPr>
      <w:r>
        <w:rPr>
          <w:color w:val="231F20"/>
          <w:sz w:val="22"/>
        </w:rPr>
        <w:t>The</w:t>
      </w:r>
      <w:r>
        <w:rPr>
          <w:color w:val="231F20"/>
          <w:spacing w:val="-3"/>
          <w:sz w:val="22"/>
        </w:rPr>
        <w:t> </w:t>
      </w:r>
      <w:r>
        <w:rPr>
          <w:color w:val="231F20"/>
          <w:sz w:val="22"/>
        </w:rPr>
        <w:t>more</w:t>
      </w:r>
      <w:r>
        <w:rPr>
          <w:color w:val="231F20"/>
          <w:spacing w:val="-3"/>
          <w:sz w:val="22"/>
        </w:rPr>
        <w:t> </w:t>
      </w:r>
      <w:r>
        <w:rPr>
          <w:color w:val="231F20"/>
          <w:sz w:val="22"/>
        </w:rPr>
        <w:t>difficult</w:t>
      </w:r>
      <w:r>
        <w:rPr>
          <w:color w:val="231F20"/>
          <w:spacing w:val="-3"/>
          <w:sz w:val="22"/>
        </w:rPr>
        <w:t> </w:t>
      </w:r>
      <w:r>
        <w:rPr>
          <w:color w:val="231F20"/>
          <w:sz w:val="22"/>
        </w:rPr>
        <w:t>the</w:t>
      </w:r>
      <w:r>
        <w:rPr>
          <w:color w:val="231F20"/>
          <w:spacing w:val="-3"/>
          <w:sz w:val="22"/>
        </w:rPr>
        <w:t> </w:t>
      </w:r>
      <w:r>
        <w:rPr>
          <w:color w:val="231F20"/>
          <w:sz w:val="22"/>
        </w:rPr>
        <w:t>class,</w:t>
      </w:r>
      <w:r>
        <w:rPr>
          <w:color w:val="231F20"/>
          <w:spacing w:val="-3"/>
          <w:sz w:val="22"/>
        </w:rPr>
        <w:t> </w:t>
      </w:r>
      <w:r>
        <w:rPr>
          <w:color w:val="231F20"/>
          <w:sz w:val="22"/>
        </w:rPr>
        <w:t>the</w:t>
      </w:r>
      <w:r>
        <w:rPr>
          <w:color w:val="231F20"/>
          <w:spacing w:val="-3"/>
          <w:sz w:val="22"/>
        </w:rPr>
        <w:t> </w:t>
      </w:r>
      <w:r>
        <w:rPr>
          <w:b/>
          <w:color w:val="231F20"/>
          <w:sz w:val="22"/>
        </w:rPr>
        <w:t>(more</w:t>
      </w:r>
      <w:r>
        <w:rPr>
          <w:b/>
          <w:color w:val="231F20"/>
          <w:spacing w:val="-3"/>
          <w:sz w:val="22"/>
        </w:rPr>
        <w:t> </w:t>
      </w:r>
      <w:r>
        <w:rPr>
          <w:b/>
          <w:color w:val="231F20"/>
          <w:sz w:val="22"/>
        </w:rPr>
        <w:t>/</w:t>
      </w:r>
      <w:r>
        <w:rPr>
          <w:b/>
          <w:color w:val="231F20"/>
          <w:spacing w:val="-3"/>
          <w:sz w:val="22"/>
        </w:rPr>
        <w:t> </w:t>
      </w:r>
      <w:r>
        <w:rPr>
          <w:b/>
          <w:color w:val="231F20"/>
          <w:sz w:val="22"/>
        </w:rPr>
        <w:t>more</w:t>
      </w:r>
      <w:r>
        <w:rPr>
          <w:b/>
          <w:color w:val="231F20"/>
          <w:spacing w:val="-3"/>
          <w:sz w:val="22"/>
        </w:rPr>
        <w:t> </w:t>
      </w:r>
      <w:r>
        <w:rPr>
          <w:b/>
          <w:color w:val="231F20"/>
          <w:sz w:val="22"/>
        </w:rPr>
        <w:t>and</w:t>
      </w:r>
      <w:r>
        <w:rPr>
          <w:b/>
          <w:color w:val="231F20"/>
          <w:spacing w:val="-3"/>
          <w:sz w:val="22"/>
        </w:rPr>
        <w:t> </w:t>
      </w:r>
      <w:r>
        <w:rPr>
          <w:b/>
          <w:color w:val="231F20"/>
          <w:sz w:val="22"/>
        </w:rPr>
        <w:t>more</w:t>
      </w:r>
      <w:r>
        <w:rPr>
          <w:b/>
          <w:color w:val="231F20"/>
          <w:spacing w:val="-3"/>
          <w:sz w:val="22"/>
        </w:rPr>
        <w:t> </w:t>
      </w:r>
      <w:r>
        <w:rPr>
          <w:b/>
          <w:color w:val="231F20"/>
          <w:sz w:val="22"/>
        </w:rPr>
        <w:t>/</w:t>
      </w:r>
      <w:r>
        <w:rPr>
          <w:b/>
          <w:color w:val="231F20"/>
          <w:spacing w:val="-3"/>
          <w:sz w:val="22"/>
        </w:rPr>
        <w:t> </w:t>
      </w:r>
      <w:r>
        <w:rPr>
          <w:b/>
          <w:color w:val="231F20"/>
          <w:sz w:val="22"/>
        </w:rPr>
        <w:t>less</w:t>
      </w:r>
      <w:r>
        <w:rPr>
          <w:b/>
          <w:color w:val="231F20"/>
          <w:spacing w:val="-3"/>
          <w:sz w:val="22"/>
        </w:rPr>
        <w:t> </w:t>
      </w:r>
      <w:r>
        <w:rPr>
          <w:b/>
          <w:color w:val="231F20"/>
          <w:sz w:val="22"/>
        </w:rPr>
        <w:t>and</w:t>
      </w:r>
      <w:r>
        <w:rPr>
          <w:b/>
          <w:color w:val="231F20"/>
          <w:spacing w:val="-3"/>
          <w:sz w:val="22"/>
        </w:rPr>
        <w:t> </w:t>
      </w:r>
      <w:r>
        <w:rPr>
          <w:b/>
          <w:color w:val="231F20"/>
          <w:sz w:val="22"/>
        </w:rPr>
        <w:t>less)</w:t>
      </w:r>
      <w:r>
        <w:rPr>
          <w:b/>
          <w:color w:val="231F20"/>
          <w:spacing w:val="-3"/>
          <w:sz w:val="22"/>
        </w:rPr>
        <w:t> </w:t>
      </w:r>
      <w:r>
        <w:rPr>
          <w:color w:val="231F20"/>
          <w:sz w:val="22"/>
        </w:rPr>
        <w:t>Samantha</w:t>
      </w:r>
      <w:r>
        <w:rPr>
          <w:color w:val="231F20"/>
          <w:sz w:val="22"/>
        </w:rPr>
        <w:t> studied. She was determined to always get an A.</w:t>
      </w:r>
    </w:p>
    <w:p>
      <w:pPr>
        <w:pStyle w:val="ListParagraph"/>
        <w:numPr>
          <w:ilvl w:val="0"/>
          <w:numId w:val="1"/>
        </w:numPr>
        <w:tabs>
          <w:tab w:pos="520" w:val="left" w:leader="none"/>
        </w:tabs>
        <w:spacing w:line="240" w:lineRule="auto" w:before="98" w:after="0"/>
        <w:ind w:left="519" w:right="0" w:hanging="400"/>
        <w:jc w:val="both"/>
        <w:rPr>
          <w:sz w:val="22"/>
        </w:rPr>
      </w:pPr>
      <w:r>
        <w:rPr>
          <w:color w:val="231F20"/>
          <w:sz w:val="22"/>
        </w:rPr>
        <w:t>The</w:t>
      </w:r>
      <w:r>
        <w:rPr>
          <w:color w:val="231F20"/>
          <w:spacing w:val="-2"/>
          <w:sz w:val="22"/>
        </w:rPr>
        <w:t> </w:t>
      </w:r>
      <w:r>
        <w:rPr>
          <w:color w:val="231F20"/>
          <w:sz w:val="22"/>
        </w:rPr>
        <w:t>older</w:t>
      </w:r>
      <w:r>
        <w:rPr>
          <w:color w:val="231F20"/>
          <w:spacing w:val="-2"/>
          <w:sz w:val="22"/>
        </w:rPr>
        <w:t> </w:t>
      </w:r>
      <w:r>
        <w:rPr>
          <w:color w:val="231F20"/>
          <w:sz w:val="22"/>
        </w:rPr>
        <w:t>I</w:t>
      </w:r>
      <w:r>
        <w:rPr>
          <w:color w:val="231F20"/>
          <w:spacing w:val="-2"/>
          <w:sz w:val="22"/>
        </w:rPr>
        <w:t> </w:t>
      </w:r>
      <w:r>
        <w:rPr>
          <w:b/>
          <w:color w:val="231F20"/>
          <w:sz w:val="22"/>
        </w:rPr>
        <w:t>(am</w:t>
      </w:r>
      <w:r>
        <w:rPr>
          <w:b/>
          <w:color w:val="231F20"/>
          <w:spacing w:val="-2"/>
          <w:sz w:val="22"/>
        </w:rPr>
        <w:t> </w:t>
      </w:r>
      <w:r>
        <w:rPr>
          <w:b/>
          <w:color w:val="231F20"/>
          <w:sz w:val="22"/>
        </w:rPr>
        <w:t>getting</w:t>
      </w:r>
      <w:r>
        <w:rPr>
          <w:b/>
          <w:color w:val="231F20"/>
          <w:spacing w:val="-2"/>
          <w:sz w:val="22"/>
        </w:rPr>
        <w:t> </w:t>
      </w:r>
      <w:r>
        <w:rPr>
          <w:b/>
          <w:color w:val="231F20"/>
          <w:sz w:val="22"/>
        </w:rPr>
        <w:t>/</w:t>
      </w:r>
      <w:r>
        <w:rPr>
          <w:b/>
          <w:color w:val="231F20"/>
          <w:spacing w:val="-2"/>
          <w:sz w:val="22"/>
        </w:rPr>
        <w:t> </w:t>
      </w:r>
      <w:r>
        <w:rPr>
          <w:b/>
          <w:color w:val="231F20"/>
          <w:sz w:val="22"/>
        </w:rPr>
        <w:t>get</w:t>
      </w:r>
      <w:r>
        <w:rPr>
          <w:b/>
          <w:color w:val="231F20"/>
          <w:spacing w:val="-2"/>
          <w:sz w:val="22"/>
        </w:rPr>
        <w:t> </w:t>
      </w:r>
      <w:r>
        <w:rPr>
          <w:b/>
          <w:color w:val="231F20"/>
          <w:sz w:val="22"/>
        </w:rPr>
        <w:t>/</w:t>
      </w:r>
      <w:r>
        <w:rPr>
          <w:b/>
          <w:color w:val="231F20"/>
          <w:spacing w:val="-2"/>
          <w:sz w:val="22"/>
        </w:rPr>
        <w:t> </w:t>
      </w:r>
      <w:r>
        <w:rPr>
          <w:b/>
          <w:color w:val="231F20"/>
          <w:sz w:val="22"/>
        </w:rPr>
        <w:t>got),</w:t>
      </w:r>
      <w:r>
        <w:rPr>
          <w:b/>
          <w:color w:val="231F20"/>
          <w:spacing w:val="-2"/>
          <w:sz w:val="22"/>
        </w:rPr>
        <w:t> </w:t>
      </w:r>
      <w:r>
        <w:rPr>
          <w:color w:val="231F20"/>
          <w:sz w:val="22"/>
        </w:rPr>
        <w:t>the</w:t>
      </w:r>
      <w:r>
        <w:rPr>
          <w:color w:val="231F20"/>
          <w:spacing w:val="-2"/>
          <w:sz w:val="22"/>
        </w:rPr>
        <w:t> </w:t>
      </w:r>
      <w:r>
        <w:rPr>
          <w:color w:val="231F20"/>
          <w:sz w:val="22"/>
        </w:rPr>
        <w:t>less</w:t>
      </w:r>
      <w:r>
        <w:rPr>
          <w:color w:val="231F20"/>
          <w:spacing w:val="-2"/>
          <w:sz w:val="22"/>
        </w:rPr>
        <w:t> </w:t>
      </w:r>
      <w:r>
        <w:rPr>
          <w:color w:val="231F20"/>
          <w:sz w:val="22"/>
        </w:rPr>
        <w:t>I</w:t>
      </w:r>
      <w:r>
        <w:rPr>
          <w:color w:val="231F20"/>
          <w:spacing w:val="-2"/>
          <w:sz w:val="22"/>
        </w:rPr>
        <w:t> </w:t>
      </w:r>
      <w:r>
        <w:rPr>
          <w:color w:val="231F20"/>
          <w:sz w:val="22"/>
        </w:rPr>
        <w:t>understand</w:t>
      </w:r>
      <w:r>
        <w:rPr>
          <w:color w:val="231F20"/>
          <w:spacing w:val="-2"/>
          <w:sz w:val="22"/>
        </w:rPr>
        <w:t> </w:t>
      </w:r>
      <w:r>
        <w:rPr>
          <w:color w:val="231F20"/>
          <w:sz w:val="22"/>
        </w:rPr>
        <w:t>new</w:t>
      </w:r>
      <w:r>
        <w:rPr>
          <w:color w:val="231F20"/>
          <w:spacing w:val="-2"/>
          <w:sz w:val="22"/>
        </w:rPr>
        <w:t> technology.</w:t>
      </w:r>
    </w:p>
    <w:p>
      <w:pPr>
        <w:pStyle w:val="ListParagraph"/>
        <w:numPr>
          <w:ilvl w:val="0"/>
          <w:numId w:val="1"/>
        </w:numPr>
        <w:tabs>
          <w:tab w:pos="520" w:val="left" w:leader="none"/>
        </w:tabs>
        <w:spacing w:line="266" w:lineRule="auto" w:before="127" w:after="0"/>
        <w:ind w:left="519" w:right="214" w:hanging="400"/>
        <w:jc w:val="both"/>
        <w:rPr>
          <w:sz w:val="22"/>
        </w:rPr>
      </w:pPr>
      <w:r>
        <w:rPr>
          <w:color w:val="231F20"/>
          <w:sz w:val="22"/>
        </w:rPr>
        <w:t>Even</w:t>
      </w:r>
      <w:r>
        <w:rPr>
          <w:color w:val="231F20"/>
          <w:spacing w:val="-4"/>
          <w:sz w:val="22"/>
        </w:rPr>
        <w:t> </w:t>
      </w:r>
      <w:r>
        <w:rPr>
          <w:color w:val="231F20"/>
          <w:sz w:val="22"/>
        </w:rPr>
        <w:t>though</w:t>
      </w:r>
      <w:r>
        <w:rPr>
          <w:color w:val="231F20"/>
          <w:spacing w:val="-4"/>
          <w:sz w:val="22"/>
        </w:rPr>
        <w:t> </w:t>
      </w:r>
      <w:r>
        <w:rPr>
          <w:color w:val="231F20"/>
          <w:sz w:val="22"/>
        </w:rPr>
        <w:t>pediatricians</w:t>
      </w:r>
      <w:r>
        <w:rPr>
          <w:color w:val="231F20"/>
          <w:spacing w:val="-4"/>
          <w:sz w:val="22"/>
        </w:rPr>
        <w:t> </w:t>
      </w:r>
      <w:r>
        <w:rPr>
          <w:color w:val="231F20"/>
          <w:sz w:val="22"/>
        </w:rPr>
        <w:t>discourage</w:t>
      </w:r>
      <w:r>
        <w:rPr>
          <w:color w:val="231F20"/>
          <w:spacing w:val="-4"/>
          <w:sz w:val="22"/>
        </w:rPr>
        <w:t> </w:t>
      </w:r>
      <w:r>
        <w:rPr>
          <w:color w:val="231F20"/>
          <w:sz w:val="22"/>
        </w:rPr>
        <w:t>screen</w:t>
      </w:r>
      <w:r>
        <w:rPr>
          <w:color w:val="231F20"/>
          <w:spacing w:val="-4"/>
          <w:sz w:val="22"/>
        </w:rPr>
        <w:t> </w:t>
      </w:r>
      <w:r>
        <w:rPr>
          <w:color w:val="231F20"/>
          <w:sz w:val="22"/>
        </w:rPr>
        <w:t>time</w:t>
      </w:r>
      <w:r>
        <w:rPr>
          <w:color w:val="231F20"/>
          <w:spacing w:val="-4"/>
          <w:sz w:val="22"/>
        </w:rPr>
        <w:t> </w:t>
      </w:r>
      <w:r>
        <w:rPr>
          <w:color w:val="231F20"/>
          <w:sz w:val="22"/>
        </w:rPr>
        <w:t>for</w:t>
      </w:r>
      <w:r>
        <w:rPr>
          <w:color w:val="231F20"/>
          <w:spacing w:val="-4"/>
          <w:sz w:val="22"/>
        </w:rPr>
        <w:t> </w:t>
      </w:r>
      <w:r>
        <w:rPr>
          <w:color w:val="231F20"/>
          <w:sz w:val="22"/>
        </w:rPr>
        <w:t>children</w:t>
      </w:r>
      <w:r>
        <w:rPr>
          <w:color w:val="231F20"/>
          <w:spacing w:val="-4"/>
          <w:sz w:val="22"/>
        </w:rPr>
        <w:t> </w:t>
      </w:r>
      <w:r>
        <w:rPr>
          <w:color w:val="231F20"/>
          <w:sz w:val="22"/>
        </w:rPr>
        <w:t>under</w:t>
      </w:r>
      <w:r>
        <w:rPr>
          <w:color w:val="231F20"/>
          <w:spacing w:val="-4"/>
          <w:sz w:val="22"/>
        </w:rPr>
        <w:t> </w:t>
      </w:r>
      <w:r>
        <w:rPr>
          <w:color w:val="231F20"/>
          <w:sz w:val="22"/>
        </w:rPr>
        <w:t>age</w:t>
      </w:r>
      <w:r>
        <w:rPr>
          <w:color w:val="231F20"/>
          <w:spacing w:val="-4"/>
          <w:sz w:val="22"/>
        </w:rPr>
        <w:t> </w:t>
      </w:r>
      <w:r>
        <w:rPr>
          <w:color w:val="231F20"/>
          <w:sz w:val="22"/>
        </w:rPr>
        <w:t>2,</w:t>
      </w:r>
      <w:r>
        <w:rPr>
          <w:color w:val="231F20"/>
          <w:spacing w:val="-4"/>
          <w:sz w:val="22"/>
        </w:rPr>
        <w:t> </w:t>
      </w:r>
      <w:r>
        <w:rPr>
          <w:color w:val="231F20"/>
          <w:sz w:val="22"/>
        </w:rPr>
        <w:t>children</w:t>
      </w:r>
      <w:r>
        <w:rPr>
          <w:color w:val="231F20"/>
          <w:sz w:val="22"/>
        </w:rPr>
        <w:t> are starting to use electronic devices at </w:t>
      </w:r>
      <w:r>
        <w:rPr>
          <w:b/>
          <w:color w:val="231F20"/>
          <w:sz w:val="22"/>
        </w:rPr>
        <w:t>(younger and younger / older and older / the youngest) </w:t>
      </w:r>
      <w:r>
        <w:rPr>
          <w:color w:val="231F20"/>
          <w:sz w:val="22"/>
        </w:rPr>
        <w:t>ages.</w:t>
      </w:r>
    </w:p>
    <w:p>
      <w:pPr>
        <w:spacing w:after="0" w:line="266" w:lineRule="auto"/>
        <w:jc w:val="both"/>
        <w:rPr>
          <w:sz w:val="22"/>
        </w:rPr>
        <w:sectPr>
          <w:pgSz w:w="12240" w:h="15840"/>
          <w:pgMar w:header="673" w:footer="1119" w:top="1760" w:bottom="1300" w:left="1680" w:right="1680"/>
        </w:sectPr>
      </w:pPr>
    </w:p>
    <w:p>
      <w:pPr>
        <w:pStyle w:val="ListParagraph"/>
        <w:numPr>
          <w:ilvl w:val="0"/>
          <w:numId w:val="1"/>
        </w:numPr>
        <w:tabs>
          <w:tab w:pos="520" w:val="left" w:leader="none"/>
        </w:tabs>
        <w:spacing w:line="266" w:lineRule="auto" w:before="94" w:after="0"/>
        <w:ind w:left="519" w:right="190" w:hanging="400"/>
        <w:jc w:val="left"/>
        <w:rPr>
          <w:sz w:val="22"/>
        </w:rPr>
      </w:pPr>
      <w:r>
        <w:rPr>
          <w:color w:val="231F20"/>
          <w:sz w:val="22"/>
        </w:rPr>
        <w:t>In the last five decades, the average retirement age has steadily risen for both men women.</w:t>
      </w:r>
      <w:r>
        <w:rPr>
          <w:color w:val="231F20"/>
          <w:spacing w:val="-4"/>
          <w:sz w:val="22"/>
        </w:rPr>
        <w:t> </w:t>
      </w:r>
      <w:r>
        <w:rPr>
          <w:color w:val="231F20"/>
          <w:sz w:val="22"/>
        </w:rPr>
        <w:t>Partly</w:t>
      </w:r>
      <w:r>
        <w:rPr>
          <w:color w:val="231F20"/>
          <w:spacing w:val="-4"/>
          <w:sz w:val="22"/>
        </w:rPr>
        <w:t> </w:t>
      </w:r>
      <w:r>
        <w:rPr>
          <w:color w:val="231F20"/>
          <w:sz w:val="22"/>
        </w:rPr>
        <w:t>because</w:t>
      </w:r>
      <w:r>
        <w:rPr>
          <w:color w:val="231F20"/>
          <w:spacing w:val="-4"/>
          <w:sz w:val="22"/>
        </w:rPr>
        <w:t> </w:t>
      </w:r>
      <w:r>
        <w:rPr>
          <w:color w:val="231F20"/>
          <w:sz w:val="22"/>
        </w:rPr>
        <w:t>of</w:t>
      </w:r>
      <w:r>
        <w:rPr>
          <w:color w:val="231F20"/>
          <w:spacing w:val="-4"/>
          <w:sz w:val="22"/>
        </w:rPr>
        <w:t> </w:t>
      </w:r>
      <w:r>
        <w:rPr>
          <w:color w:val="231F20"/>
          <w:sz w:val="22"/>
        </w:rPr>
        <w:t>better</w:t>
      </w:r>
      <w:r>
        <w:rPr>
          <w:color w:val="231F20"/>
          <w:spacing w:val="-4"/>
          <w:sz w:val="22"/>
        </w:rPr>
        <w:t> </w:t>
      </w:r>
      <w:r>
        <w:rPr>
          <w:color w:val="231F20"/>
          <w:sz w:val="22"/>
        </w:rPr>
        <w:t>access</w:t>
      </w:r>
      <w:r>
        <w:rPr>
          <w:color w:val="231F20"/>
          <w:spacing w:val="-4"/>
          <w:sz w:val="22"/>
        </w:rPr>
        <w:t> </w:t>
      </w:r>
      <w:r>
        <w:rPr>
          <w:color w:val="231F20"/>
          <w:sz w:val="22"/>
        </w:rPr>
        <w:t>to</w:t>
      </w:r>
      <w:r>
        <w:rPr>
          <w:color w:val="231F20"/>
          <w:spacing w:val="-4"/>
          <w:sz w:val="22"/>
        </w:rPr>
        <w:t> </w:t>
      </w:r>
      <w:r>
        <w:rPr>
          <w:color w:val="231F20"/>
          <w:sz w:val="22"/>
        </w:rPr>
        <w:t>healthcare,</w:t>
      </w:r>
      <w:r>
        <w:rPr>
          <w:color w:val="231F20"/>
          <w:spacing w:val="-4"/>
          <w:sz w:val="22"/>
        </w:rPr>
        <w:t> </w:t>
      </w:r>
      <w:r>
        <w:rPr>
          <w:color w:val="231F20"/>
          <w:sz w:val="22"/>
        </w:rPr>
        <w:t>adults</w:t>
      </w:r>
      <w:r>
        <w:rPr>
          <w:color w:val="231F20"/>
          <w:spacing w:val="-4"/>
          <w:sz w:val="22"/>
        </w:rPr>
        <w:t> </w:t>
      </w:r>
      <w:r>
        <w:rPr>
          <w:color w:val="231F20"/>
          <w:sz w:val="22"/>
        </w:rPr>
        <w:t>keep</w:t>
      </w:r>
      <w:r>
        <w:rPr>
          <w:color w:val="231F20"/>
          <w:spacing w:val="-4"/>
          <w:sz w:val="22"/>
        </w:rPr>
        <w:t> </w:t>
      </w:r>
      <w:r>
        <w:rPr>
          <w:color w:val="231F20"/>
          <w:sz w:val="22"/>
        </w:rPr>
        <w:t>working</w:t>
      </w:r>
      <w:r>
        <w:rPr>
          <w:color w:val="231F20"/>
          <w:spacing w:val="-4"/>
          <w:sz w:val="22"/>
        </w:rPr>
        <w:t> </w:t>
      </w:r>
      <w:r>
        <w:rPr>
          <w:b/>
          <w:color w:val="231F20"/>
          <w:sz w:val="22"/>
        </w:rPr>
        <w:t>(sooner and sooner / later and later / at the same time) </w:t>
      </w:r>
      <w:r>
        <w:rPr>
          <w:color w:val="231F20"/>
          <w:sz w:val="22"/>
        </w:rPr>
        <w:t>in life.</w:t>
      </w:r>
    </w:p>
    <w:p>
      <w:pPr>
        <w:pStyle w:val="BodyText"/>
        <w:spacing w:before="2"/>
        <w:ind w:left="0" w:firstLine="0"/>
        <w:rPr>
          <w:sz w:val="31"/>
        </w:rPr>
      </w:pPr>
    </w:p>
    <w:p>
      <w:pPr>
        <w:pStyle w:val="Heading1"/>
        <w:spacing w:before="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before="4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1"/>
        </w:rPr>
        <w:t> </w:t>
      </w:r>
      <w:r>
        <w:rPr>
          <w:color w:val="231F20"/>
        </w:rPr>
        <w:t>phrases</w:t>
      </w:r>
      <w:r>
        <w:rPr>
          <w:color w:val="231F20"/>
          <w:spacing w:val="-2"/>
        </w:rPr>
        <w:t> </w:t>
      </w:r>
      <w:r>
        <w:rPr>
          <w:color w:val="231F20"/>
        </w:rPr>
        <w:t>from</w:t>
      </w:r>
      <w:r>
        <w:rPr>
          <w:color w:val="231F20"/>
          <w:spacing w:val="-1"/>
        </w:rPr>
        <w:t> </w:t>
      </w:r>
      <w:r>
        <w:rPr>
          <w:color w:val="231F20"/>
        </w:rPr>
        <w:t>the</w:t>
      </w:r>
      <w:r>
        <w:rPr>
          <w:color w:val="231F20"/>
          <w:spacing w:val="-2"/>
        </w:rPr>
        <w:t> </w:t>
      </w:r>
      <w:r>
        <w:rPr>
          <w:color w:val="231F20"/>
        </w:rPr>
        <w:t>box</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the</w:t>
      </w:r>
      <w:r>
        <w:rPr>
          <w:color w:val="231F20"/>
          <w:spacing w:val="-1"/>
        </w:rPr>
        <w:t> </w:t>
      </w:r>
      <w:r>
        <w:rPr>
          <w:color w:val="231F20"/>
          <w:spacing w:val="-2"/>
        </w:rPr>
        <w:t>conversation.</w:t>
      </w:r>
    </w:p>
    <w:p>
      <w:pPr>
        <w:pStyle w:val="BodyText"/>
        <w:spacing w:before="3"/>
        <w:ind w:left="0" w:firstLine="0"/>
        <w:rPr>
          <w:b/>
          <w:sz w:val="18"/>
        </w:rPr>
      </w:pPr>
      <w:r>
        <w:rPr/>
        <w:pict>
          <v:group style="position:absolute;margin-left:90pt;margin-top:11.713837pt;width:432pt;height:46pt;mso-position-horizontal-relative:page;mso-position-vertical-relative:paragraph;z-index:-15728128;mso-wrap-distance-left:0;mso-wrap-distance-right:0" id="docshapegroup6" coordorigin="1800,234" coordsize="8640,920">
            <v:rect style="position:absolute;left:1805;top:239;width:8630;height:910" id="docshape7" filled="false" stroked="true" strokeweight=".5pt" strokecolor="#231f20">
              <v:stroke dashstyle="solid"/>
            </v:rect>
            <v:shape style="position:absolute;left:2906;top:401;width:2234;height:254" type="#_x0000_t202" id="docshape8" filled="false" stroked="false">
              <v:textbox inset="0,0,0,0">
                <w:txbxContent>
                  <w:p>
                    <w:pPr>
                      <w:spacing w:line="249" w:lineRule="exact" w:before="0"/>
                      <w:ind w:left="0" w:right="0" w:firstLine="0"/>
                      <w:jc w:val="left"/>
                      <w:rPr>
                        <w:sz w:val="22"/>
                      </w:rPr>
                    </w:pPr>
                    <w:r>
                      <w:rPr>
                        <w:color w:val="231F20"/>
                        <w:sz w:val="22"/>
                      </w:rPr>
                      <w:t>getting</w:t>
                    </w:r>
                    <w:r>
                      <w:rPr>
                        <w:color w:val="231F20"/>
                        <w:spacing w:val="-6"/>
                        <w:sz w:val="22"/>
                      </w:rPr>
                      <w:t> </w:t>
                    </w:r>
                    <w:r>
                      <w:rPr>
                        <w:color w:val="231F20"/>
                        <w:sz w:val="22"/>
                      </w:rPr>
                      <w:t>more</w:t>
                    </w:r>
                    <w:r>
                      <w:rPr>
                        <w:color w:val="231F20"/>
                        <w:spacing w:val="-5"/>
                        <w:sz w:val="22"/>
                      </w:rPr>
                      <w:t> </w:t>
                    </w:r>
                    <w:r>
                      <w:rPr>
                        <w:color w:val="231F20"/>
                        <w:sz w:val="22"/>
                      </w:rPr>
                      <w:t>and</w:t>
                    </w:r>
                    <w:r>
                      <w:rPr>
                        <w:color w:val="231F20"/>
                        <w:spacing w:val="-5"/>
                        <w:sz w:val="22"/>
                      </w:rPr>
                      <w:t> </w:t>
                    </w:r>
                    <w:r>
                      <w:rPr>
                        <w:color w:val="231F20"/>
                        <w:spacing w:val="-4"/>
                        <w:sz w:val="22"/>
                      </w:rPr>
                      <w:t>more</w:t>
                    </w:r>
                  </w:p>
                </w:txbxContent>
              </v:textbox>
              <w10:wrap type="none"/>
            </v:shape>
            <v:shape style="position:absolute;left:5559;top:401;width:1692;height:254" type="#_x0000_t202" id="docshape9" filled="false" stroked="false">
              <v:textbox inset="0,0,0,0">
                <w:txbxContent>
                  <w:p>
                    <w:pPr>
                      <w:spacing w:line="249" w:lineRule="exact" w:before="0"/>
                      <w:ind w:left="0" w:right="0" w:firstLine="0"/>
                      <w:jc w:val="left"/>
                      <w:rPr>
                        <w:sz w:val="22"/>
                      </w:rPr>
                    </w:pPr>
                    <w:r>
                      <w:rPr>
                        <w:color w:val="231F20"/>
                        <w:sz w:val="22"/>
                      </w:rPr>
                      <w:t>here’s</w:t>
                    </w:r>
                    <w:r>
                      <w:rPr>
                        <w:color w:val="231F20"/>
                        <w:spacing w:val="-6"/>
                        <w:sz w:val="22"/>
                      </w:rPr>
                      <w:t> </w:t>
                    </w:r>
                    <w:r>
                      <w:rPr>
                        <w:color w:val="231F20"/>
                        <w:sz w:val="22"/>
                      </w:rPr>
                      <w:t>a</w:t>
                    </w:r>
                    <w:r>
                      <w:rPr>
                        <w:color w:val="231F20"/>
                        <w:spacing w:val="-5"/>
                        <w:sz w:val="22"/>
                      </w:rPr>
                      <w:t> </w:t>
                    </w:r>
                    <w:r>
                      <w:rPr>
                        <w:color w:val="231F20"/>
                        <w:spacing w:val="-2"/>
                        <w:sz w:val="22"/>
                      </w:rPr>
                      <w:t>question</w:t>
                    </w:r>
                  </w:p>
                </w:txbxContent>
              </v:textbox>
              <w10:wrap type="none"/>
            </v:shape>
            <v:shape style="position:absolute;left:7670;top:401;width:1683;height:254" type="#_x0000_t202" id="docshape10" filled="false" stroked="false">
              <v:textbox inset="0,0,0,0">
                <w:txbxContent>
                  <w:p>
                    <w:pPr>
                      <w:spacing w:line="249" w:lineRule="exact" w:before="0"/>
                      <w:ind w:left="0" w:right="0" w:firstLine="0"/>
                      <w:jc w:val="left"/>
                      <w:rPr>
                        <w:sz w:val="22"/>
                      </w:rPr>
                    </w:pPr>
                    <w:r>
                      <w:rPr>
                        <w:color w:val="231F20"/>
                        <w:sz w:val="22"/>
                      </w:rPr>
                      <w:t>I’m</w:t>
                    </w:r>
                    <w:r>
                      <w:rPr>
                        <w:color w:val="231F20"/>
                        <w:spacing w:val="-4"/>
                        <w:sz w:val="22"/>
                      </w:rPr>
                      <w:t> </w:t>
                    </w:r>
                    <w:r>
                      <w:rPr>
                        <w:color w:val="231F20"/>
                        <w:sz w:val="22"/>
                      </w:rPr>
                      <w:t>sorry</w:t>
                    </w:r>
                    <w:r>
                      <w:rPr>
                        <w:color w:val="231F20"/>
                        <w:spacing w:val="-4"/>
                        <w:sz w:val="22"/>
                      </w:rPr>
                      <w:t> </w:t>
                    </w:r>
                    <w:r>
                      <w:rPr>
                        <w:color w:val="231F20"/>
                        <w:sz w:val="22"/>
                      </w:rPr>
                      <w:t>to</w:t>
                    </w:r>
                    <w:r>
                      <w:rPr>
                        <w:color w:val="231F20"/>
                        <w:spacing w:val="-4"/>
                        <w:sz w:val="22"/>
                      </w:rPr>
                      <w:t> </w:t>
                    </w:r>
                    <w:r>
                      <w:rPr>
                        <w:color w:val="231F20"/>
                        <w:sz w:val="22"/>
                      </w:rPr>
                      <w:t>say</w:t>
                    </w:r>
                    <w:r>
                      <w:rPr>
                        <w:color w:val="231F20"/>
                        <w:spacing w:val="-4"/>
                        <w:sz w:val="22"/>
                      </w:rPr>
                      <w:t> </w:t>
                    </w:r>
                    <w:r>
                      <w:rPr>
                        <w:color w:val="231F20"/>
                        <w:spacing w:val="-5"/>
                        <w:sz w:val="22"/>
                      </w:rPr>
                      <w:t>it</w:t>
                    </w:r>
                  </w:p>
                </w:txbxContent>
              </v:textbox>
              <w10:wrap type="none"/>
            </v:shape>
            <v:shape style="position:absolute;left:3709;top:741;width:4842;height:254" type="#_x0000_t202" id="docshape11" filled="false" stroked="false">
              <v:textbox inset="0,0,0,0">
                <w:txbxContent>
                  <w:p>
                    <w:pPr>
                      <w:tabs>
                        <w:tab w:pos="2343" w:val="left" w:leader="none"/>
                      </w:tabs>
                      <w:spacing w:line="249" w:lineRule="exact" w:before="0"/>
                      <w:ind w:left="0" w:right="0" w:firstLine="0"/>
                      <w:jc w:val="left"/>
                      <w:rPr>
                        <w:sz w:val="22"/>
                      </w:rPr>
                    </w:pPr>
                    <w:r>
                      <w:rPr>
                        <w:color w:val="231F20"/>
                        <w:sz w:val="22"/>
                      </w:rPr>
                      <w:t>That’s</w:t>
                    </w:r>
                    <w:r>
                      <w:rPr>
                        <w:color w:val="231F20"/>
                        <w:spacing w:val="-7"/>
                        <w:sz w:val="22"/>
                      </w:rPr>
                      <w:t> </w:t>
                    </w:r>
                    <w:r>
                      <w:rPr>
                        <w:color w:val="231F20"/>
                        <w:sz w:val="22"/>
                      </w:rPr>
                      <w:t>so</w:t>
                    </w:r>
                    <w:r>
                      <w:rPr>
                        <w:color w:val="231F20"/>
                        <w:spacing w:val="-7"/>
                        <w:sz w:val="22"/>
                      </w:rPr>
                      <w:t> </w:t>
                    </w:r>
                    <w:r>
                      <w:rPr>
                        <w:color w:val="231F20"/>
                        <w:spacing w:val="-2"/>
                        <w:sz w:val="22"/>
                      </w:rPr>
                      <w:t>surprising</w:t>
                    </w:r>
                    <w:r>
                      <w:rPr>
                        <w:color w:val="231F20"/>
                        <w:sz w:val="22"/>
                      </w:rPr>
                      <w:tab/>
                      <w:t>the</w:t>
                    </w:r>
                    <w:r>
                      <w:rPr>
                        <w:color w:val="231F20"/>
                        <w:spacing w:val="-6"/>
                        <w:sz w:val="22"/>
                      </w:rPr>
                      <w:t> </w:t>
                    </w:r>
                    <w:r>
                      <w:rPr>
                        <w:color w:val="231F20"/>
                        <w:sz w:val="22"/>
                      </w:rPr>
                      <w:t>stronger</w:t>
                    </w:r>
                    <w:r>
                      <w:rPr>
                        <w:color w:val="231F20"/>
                        <w:spacing w:val="-5"/>
                        <w:sz w:val="22"/>
                      </w:rPr>
                      <w:t> </w:t>
                    </w:r>
                    <w:r>
                      <w:rPr>
                        <w:color w:val="231F20"/>
                        <w:sz w:val="22"/>
                      </w:rPr>
                      <w:t>he’s</w:t>
                    </w:r>
                    <w:r>
                      <w:rPr>
                        <w:color w:val="231F20"/>
                        <w:spacing w:val="-5"/>
                        <w:sz w:val="22"/>
                      </w:rPr>
                      <w:t> </w:t>
                    </w:r>
                    <w:r>
                      <w:rPr>
                        <w:color w:val="231F20"/>
                        <w:sz w:val="22"/>
                      </w:rPr>
                      <w:t>going</w:t>
                    </w:r>
                    <w:r>
                      <w:rPr>
                        <w:color w:val="231F20"/>
                        <w:spacing w:val="-5"/>
                        <w:sz w:val="22"/>
                      </w:rPr>
                      <w:t> to</w:t>
                    </w:r>
                  </w:p>
                </w:txbxContent>
              </v:textbox>
              <w10:wrap type="none"/>
            </v:shape>
            <w10:wrap type="topAndBottom"/>
          </v:group>
        </w:pict>
      </w:r>
    </w:p>
    <w:p>
      <w:pPr>
        <w:pStyle w:val="BodyText"/>
        <w:spacing w:before="3"/>
        <w:ind w:left="0" w:firstLine="0"/>
        <w:rPr>
          <w:b/>
          <w:sz w:val="20"/>
        </w:rPr>
      </w:pPr>
    </w:p>
    <w:p>
      <w:pPr>
        <w:pStyle w:val="BodyText"/>
        <w:tabs>
          <w:tab w:pos="5278" w:val="left" w:leader="none"/>
        </w:tabs>
        <w:spacing w:before="100"/>
        <w:ind w:left="120" w:firstLine="0"/>
      </w:pPr>
      <w:r>
        <w:rPr>
          <w:b/>
          <w:color w:val="231F20"/>
        </w:rPr>
        <w:t>A:</w:t>
      </w:r>
      <w:r>
        <w:rPr>
          <w:b/>
          <w:color w:val="231F20"/>
          <w:spacing w:val="80"/>
          <w:w w:val="150"/>
        </w:rPr>
        <w:t> </w:t>
      </w:r>
      <w:r>
        <w:rPr>
          <w:color w:val="231F20"/>
        </w:rPr>
        <w:t>So, </w:t>
      </w:r>
      <w:r>
        <w:rPr>
          <w:b/>
          <w:color w:val="231F20"/>
        </w:rPr>
        <w:t>22. </w:t>
      </w:r>
      <w:r>
        <w:rPr>
          <w:color w:val="231F20"/>
          <w:u w:val="single" w:color="231F20"/>
        </w:rPr>
        <w:tab/>
      </w:r>
      <w:r>
        <w:rPr>
          <w:color w:val="231F20"/>
        </w:rPr>
        <w:t>.</w:t>
      </w:r>
      <w:r>
        <w:rPr>
          <w:color w:val="231F20"/>
          <w:spacing w:val="-3"/>
        </w:rPr>
        <w:t> </w:t>
      </w:r>
      <w:r>
        <w:rPr>
          <w:color w:val="231F20"/>
        </w:rPr>
        <w:t>What</w:t>
      </w:r>
      <w:r>
        <w:rPr>
          <w:color w:val="231F20"/>
          <w:spacing w:val="-2"/>
        </w:rPr>
        <w:t> </w:t>
      </w:r>
      <w:r>
        <w:rPr>
          <w:color w:val="231F20"/>
        </w:rPr>
        <w:t>should</w:t>
      </w:r>
      <w:r>
        <w:rPr>
          <w:color w:val="231F20"/>
          <w:spacing w:val="-3"/>
        </w:rPr>
        <w:t> </w:t>
      </w:r>
      <w:r>
        <w:rPr>
          <w:color w:val="231F20"/>
        </w:rPr>
        <w:t>I</w:t>
      </w:r>
      <w:r>
        <w:rPr>
          <w:color w:val="231F20"/>
          <w:spacing w:val="-2"/>
        </w:rPr>
        <w:t> </w:t>
      </w:r>
      <w:r>
        <w:rPr>
          <w:color w:val="231F20"/>
        </w:rPr>
        <w:t>do</w:t>
      </w:r>
      <w:r>
        <w:rPr>
          <w:color w:val="231F20"/>
          <w:spacing w:val="-3"/>
        </w:rPr>
        <w:t> </w:t>
      </w:r>
      <w:r>
        <w:rPr>
          <w:color w:val="231F20"/>
        </w:rPr>
        <w:t>about</w:t>
      </w:r>
      <w:r>
        <w:rPr>
          <w:color w:val="231F20"/>
          <w:spacing w:val="-2"/>
        </w:rPr>
        <w:t> Gavin?</w:t>
      </w:r>
    </w:p>
    <w:p>
      <w:pPr>
        <w:pStyle w:val="BodyText"/>
        <w:ind w:left="119" w:firstLine="0"/>
      </w:pPr>
      <w:r>
        <w:rPr>
          <w:b/>
          <w:color w:val="231F20"/>
        </w:rPr>
        <w:t>B:</w:t>
      </w:r>
      <w:r>
        <w:rPr>
          <w:b/>
          <w:color w:val="231F20"/>
          <w:spacing w:val="69"/>
          <w:w w:val="150"/>
        </w:rPr>
        <w:t> </w:t>
      </w:r>
      <w:r>
        <w:rPr>
          <w:color w:val="231F20"/>
        </w:rPr>
        <w:t>Why?</w:t>
      </w:r>
      <w:r>
        <w:rPr>
          <w:color w:val="231F20"/>
          <w:spacing w:val="-2"/>
        </w:rPr>
        <w:t> </w:t>
      </w:r>
      <w:r>
        <w:rPr>
          <w:color w:val="231F20"/>
        </w:rPr>
        <w:t>Is</w:t>
      </w:r>
      <w:r>
        <w:rPr>
          <w:color w:val="231F20"/>
          <w:spacing w:val="-2"/>
        </w:rPr>
        <w:t> </w:t>
      </w:r>
      <w:r>
        <w:rPr>
          <w:color w:val="231F20"/>
        </w:rPr>
        <w:t>something</w:t>
      </w:r>
      <w:r>
        <w:rPr>
          <w:color w:val="231F20"/>
          <w:spacing w:val="-3"/>
        </w:rPr>
        <w:t> </w:t>
      </w:r>
      <w:r>
        <w:rPr>
          <w:color w:val="231F20"/>
          <w:spacing w:val="-2"/>
        </w:rPr>
        <w:t>wrong?</w:t>
      </w:r>
    </w:p>
    <w:p>
      <w:pPr>
        <w:pStyle w:val="BodyText"/>
        <w:tabs>
          <w:tab w:pos="5893" w:val="left" w:leader="none"/>
        </w:tabs>
        <w:spacing w:line="266" w:lineRule="auto"/>
        <w:ind w:right="396" w:hanging="400"/>
      </w:pPr>
      <w:r>
        <w:rPr>
          <w:b/>
          <w:color w:val="231F20"/>
        </w:rPr>
        <w:t>A:</w:t>
      </w:r>
      <w:r>
        <w:rPr>
          <w:b/>
          <w:color w:val="231F20"/>
          <w:spacing w:val="80"/>
        </w:rPr>
        <w:t> </w:t>
      </w:r>
      <w:r>
        <w:rPr>
          <w:color w:val="231F20"/>
        </w:rPr>
        <w:t>Well, he’s </w:t>
      </w:r>
      <w:r>
        <w:rPr>
          <w:b/>
          <w:color w:val="231F20"/>
        </w:rPr>
        <w:t>23. </w:t>
      </w:r>
      <w:r>
        <w:rPr>
          <w:b/>
          <w:color w:val="231F20"/>
          <w:u w:val="single" w:color="231F20"/>
        </w:rPr>
        <w:tab/>
      </w:r>
      <w:r>
        <w:rPr>
          <w:b/>
          <w:color w:val="231F20"/>
          <w:spacing w:val="-14"/>
        </w:rPr>
        <w:t> </w:t>
      </w:r>
      <w:r>
        <w:rPr>
          <w:color w:val="231F20"/>
        </w:rPr>
        <w:t>disrespectful.</w:t>
      </w:r>
      <w:r>
        <w:rPr>
          <w:color w:val="231F20"/>
          <w:spacing w:val="-14"/>
        </w:rPr>
        <w:t> </w:t>
      </w:r>
      <w:r>
        <w:rPr>
          <w:color w:val="231F20"/>
        </w:rPr>
        <w:t>He’s</w:t>
      </w:r>
      <w:r>
        <w:rPr>
          <w:color w:val="231F20"/>
          <w:spacing w:val="-14"/>
        </w:rPr>
        <w:t> </w:t>
      </w:r>
      <w:r>
        <w:rPr>
          <w:color w:val="231F20"/>
        </w:rPr>
        <w:t>always talking back to us and refuses to accept the rules we set for him.</w:t>
      </w:r>
    </w:p>
    <w:p>
      <w:pPr>
        <w:pStyle w:val="BodyText"/>
        <w:tabs>
          <w:tab w:pos="4886" w:val="left" w:leader="none"/>
        </w:tabs>
        <w:spacing w:before="99"/>
        <w:ind w:left="120" w:hanging="1"/>
      </w:pPr>
      <w:r>
        <w:rPr>
          <w:b/>
          <w:color w:val="231F20"/>
        </w:rPr>
        <w:t>B:</w:t>
      </w:r>
      <w:r>
        <w:rPr>
          <w:b/>
          <w:color w:val="231F20"/>
          <w:spacing w:val="80"/>
          <w:w w:val="150"/>
        </w:rPr>
        <w:t> </w:t>
      </w:r>
      <w:r>
        <w:rPr>
          <w:b/>
          <w:color w:val="231F20"/>
        </w:rPr>
        <w:t>24. </w:t>
      </w:r>
      <w:r>
        <w:rPr>
          <w:color w:val="231F20"/>
          <w:u w:val="single" w:color="231F20"/>
        </w:rPr>
        <w:tab/>
      </w:r>
      <w:r>
        <w:rPr>
          <w:color w:val="231F20"/>
        </w:rPr>
        <w:t>.</w:t>
      </w:r>
      <w:r>
        <w:rPr>
          <w:color w:val="231F20"/>
          <w:spacing w:val="-5"/>
        </w:rPr>
        <w:t> </w:t>
      </w:r>
      <w:r>
        <w:rPr>
          <w:color w:val="231F20"/>
        </w:rPr>
        <w:t>Gavin’s</w:t>
      </w:r>
      <w:r>
        <w:rPr>
          <w:color w:val="231F20"/>
          <w:spacing w:val="-5"/>
        </w:rPr>
        <w:t> </w:t>
      </w:r>
      <w:r>
        <w:rPr>
          <w:color w:val="231F20"/>
        </w:rPr>
        <w:t>always</w:t>
      </w:r>
      <w:r>
        <w:rPr>
          <w:color w:val="231F20"/>
          <w:spacing w:val="-5"/>
        </w:rPr>
        <w:t> </w:t>
      </w:r>
      <w:r>
        <w:rPr>
          <w:color w:val="231F20"/>
        </w:rPr>
        <w:t>been</w:t>
      </w:r>
      <w:r>
        <w:rPr>
          <w:color w:val="231F20"/>
          <w:spacing w:val="-4"/>
        </w:rPr>
        <w:t> </w:t>
      </w:r>
      <w:r>
        <w:rPr>
          <w:color w:val="231F20"/>
        </w:rPr>
        <w:t>such</w:t>
      </w:r>
      <w:r>
        <w:rPr>
          <w:color w:val="231F20"/>
          <w:spacing w:val="-5"/>
        </w:rPr>
        <w:t> </w:t>
      </w:r>
      <w:r>
        <w:rPr>
          <w:color w:val="231F20"/>
        </w:rPr>
        <w:t>a</w:t>
      </w:r>
      <w:r>
        <w:rPr>
          <w:color w:val="231F20"/>
          <w:spacing w:val="-5"/>
        </w:rPr>
        <w:t> </w:t>
      </w:r>
      <w:r>
        <w:rPr>
          <w:color w:val="231F20"/>
        </w:rPr>
        <w:t>polite</w:t>
      </w:r>
      <w:r>
        <w:rPr>
          <w:color w:val="231F20"/>
          <w:spacing w:val="-4"/>
        </w:rPr>
        <w:t> kid.</w:t>
      </w:r>
    </w:p>
    <w:p>
      <w:pPr>
        <w:pStyle w:val="BodyText"/>
        <w:spacing w:line="266" w:lineRule="auto"/>
        <w:ind w:hanging="400"/>
      </w:pPr>
      <w:r>
        <w:rPr>
          <w:b/>
          <w:color w:val="231F20"/>
        </w:rPr>
        <w:t>A:</w:t>
      </w:r>
      <w:r>
        <w:rPr>
          <w:b/>
          <w:color w:val="231F20"/>
          <w:spacing w:val="80"/>
        </w:rPr>
        <w:t> </w:t>
      </w:r>
      <w:r>
        <w:rPr>
          <w:color w:val="231F20"/>
        </w:rPr>
        <w:t>Honestly,</w:t>
      </w:r>
      <w:r>
        <w:rPr>
          <w:color w:val="231F20"/>
          <w:spacing w:val="-4"/>
        </w:rPr>
        <w:t> </w:t>
      </w:r>
      <w:r>
        <w:rPr>
          <w:color w:val="231F20"/>
        </w:rPr>
        <w:t>for</w:t>
      </w:r>
      <w:r>
        <w:rPr>
          <w:color w:val="231F20"/>
          <w:spacing w:val="-4"/>
        </w:rPr>
        <w:t> </w:t>
      </w:r>
      <w:r>
        <w:rPr>
          <w:color w:val="231F20"/>
        </w:rPr>
        <w:t>the</w:t>
      </w:r>
      <w:r>
        <w:rPr>
          <w:color w:val="231F20"/>
          <w:spacing w:val="-4"/>
        </w:rPr>
        <w:t> </w:t>
      </w:r>
      <w:r>
        <w:rPr>
          <w:color w:val="231F20"/>
        </w:rPr>
        <w:t>past</w:t>
      </w:r>
      <w:r>
        <w:rPr>
          <w:color w:val="231F20"/>
          <w:spacing w:val="-4"/>
        </w:rPr>
        <w:t> </w:t>
      </w:r>
      <w:r>
        <w:rPr>
          <w:color w:val="231F20"/>
        </w:rPr>
        <w:t>year</w:t>
      </w:r>
      <w:r>
        <w:rPr>
          <w:color w:val="231F20"/>
          <w:spacing w:val="-4"/>
        </w:rPr>
        <w:t> </w:t>
      </w:r>
      <w:r>
        <w:rPr>
          <w:color w:val="231F20"/>
        </w:rPr>
        <w:t>he’s</w:t>
      </w:r>
      <w:r>
        <w:rPr>
          <w:color w:val="231F20"/>
          <w:spacing w:val="-4"/>
        </w:rPr>
        <w:t> </w:t>
      </w:r>
      <w:r>
        <w:rPr>
          <w:color w:val="231F20"/>
        </w:rPr>
        <w:t>acting</w:t>
      </w:r>
      <w:r>
        <w:rPr>
          <w:color w:val="231F20"/>
          <w:spacing w:val="-4"/>
        </w:rPr>
        <w:t> </w:t>
      </w:r>
      <w:r>
        <w:rPr>
          <w:color w:val="231F20"/>
        </w:rPr>
        <w:t>like</w:t>
      </w:r>
      <w:r>
        <w:rPr>
          <w:color w:val="231F20"/>
          <w:spacing w:val="-4"/>
        </w:rPr>
        <w:t> </w:t>
      </w:r>
      <w:r>
        <w:rPr>
          <w:color w:val="231F20"/>
        </w:rPr>
        <w:t>a</w:t>
      </w:r>
      <w:r>
        <w:rPr>
          <w:color w:val="231F20"/>
          <w:spacing w:val="-4"/>
        </w:rPr>
        <w:t> </w:t>
      </w:r>
      <w:r>
        <w:rPr>
          <w:color w:val="231F20"/>
        </w:rPr>
        <w:t>totally</w:t>
      </w:r>
      <w:r>
        <w:rPr>
          <w:color w:val="231F20"/>
          <w:spacing w:val="-4"/>
        </w:rPr>
        <w:t> </w:t>
      </w:r>
      <w:r>
        <w:rPr>
          <w:color w:val="231F20"/>
        </w:rPr>
        <w:t>different</w:t>
      </w:r>
      <w:r>
        <w:rPr>
          <w:color w:val="231F20"/>
          <w:spacing w:val="-4"/>
        </w:rPr>
        <w:t> </w:t>
      </w:r>
      <w:r>
        <w:rPr>
          <w:color w:val="231F20"/>
        </w:rPr>
        <w:t>person.</w:t>
      </w:r>
      <w:r>
        <w:rPr>
          <w:color w:val="231F20"/>
          <w:spacing w:val="-4"/>
        </w:rPr>
        <w:t> </w:t>
      </w:r>
      <w:r>
        <w:rPr>
          <w:color w:val="231F20"/>
        </w:rPr>
        <w:t>I</w:t>
      </w:r>
      <w:r>
        <w:rPr>
          <w:color w:val="231F20"/>
          <w:spacing w:val="-4"/>
        </w:rPr>
        <w:t> </w:t>
      </w:r>
      <w:r>
        <w:rPr>
          <w:color w:val="231F20"/>
        </w:rPr>
        <w:t>just</w:t>
      </w:r>
      <w:r>
        <w:rPr>
          <w:color w:val="231F20"/>
          <w:spacing w:val="-4"/>
        </w:rPr>
        <w:t> </w:t>
      </w:r>
      <w:r>
        <w:rPr>
          <w:color w:val="231F20"/>
        </w:rPr>
        <w:t>don’t</w:t>
      </w:r>
      <w:r>
        <w:rPr>
          <w:color w:val="231F20"/>
          <w:spacing w:val="-4"/>
        </w:rPr>
        <w:t> </w:t>
      </w:r>
      <w:r>
        <w:rPr>
          <w:color w:val="231F20"/>
        </w:rPr>
        <w:t>know how to deal with this!</w:t>
      </w:r>
    </w:p>
    <w:p>
      <w:pPr>
        <w:pStyle w:val="BodyText"/>
        <w:tabs>
          <w:tab w:pos="4886" w:val="left" w:leader="none"/>
        </w:tabs>
        <w:spacing w:line="266" w:lineRule="auto" w:before="98"/>
        <w:ind w:right="619" w:hanging="400"/>
      </w:pPr>
      <w:r>
        <w:rPr>
          <w:b/>
          <w:color w:val="231F20"/>
        </w:rPr>
        <w:t>B:</w:t>
      </w:r>
      <w:r>
        <w:rPr>
          <w:b/>
          <w:color w:val="231F20"/>
          <w:spacing w:val="80"/>
        </w:rPr>
        <w:t> </w:t>
      </w:r>
      <w:r>
        <w:rPr>
          <w:b/>
          <w:color w:val="231F20"/>
        </w:rPr>
        <w:t>25. </w:t>
      </w:r>
      <w:r>
        <w:rPr>
          <w:color w:val="231F20"/>
          <w:u w:val="single" w:color="231F20"/>
        </w:rPr>
        <w:tab/>
      </w:r>
      <w:r>
        <w:rPr>
          <w:color w:val="231F20"/>
        </w:rPr>
        <w:t>,</w:t>
      </w:r>
      <w:r>
        <w:rPr>
          <w:color w:val="231F20"/>
          <w:spacing w:val="-5"/>
        </w:rPr>
        <w:t> </w:t>
      </w:r>
      <w:r>
        <w:rPr>
          <w:color w:val="231F20"/>
        </w:rPr>
        <w:t>but</w:t>
      </w:r>
      <w:r>
        <w:rPr>
          <w:color w:val="231F20"/>
          <w:spacing w:val="-5"/>
        </w:rPr>
        <w:t> </w:t>
      </w:r>
      <w:r>
        <w:rPr>
          <w:color w:val="231F20"/>
        </w:rPr>
        <w:t>there’s</w:t>
      </w:r>
      <w:r>
        <w:rPr>
          <w:color w:val="231F20"/>
          <w:spacing w:val="-5"/>
        </w:rPr>
        <w:t> </w:t>
      </w:r>
      <w:r>
        <w:rPr>
          <w:color w:val="231F20"/>
        </w:rPr>
        <w:t>not</w:t>
      </w:r>
      <w:r>
        <w:rPr>
          <w:color w:val="231F20"/>
          <w:spacing w:val="-5"/>
        </w:rPr>
        <w:t> </w:t>
      </w:r>
      <w:r>
        <w:rPr>
          <w:color w:val="231F20"/>
        </w:rPr>
        <w:t>a</w:t>
      </w:r>
      <w:r>
        <w:rPr>
          <w:color w:val="231F20"/>
          <w:spacing w:val="-5"/>
        </w:rPr>
        <w:t> </w:t>
      </w:r>
      <w:r>
        <w:rPr>
          <w:color w:val="231F20"/>
        </w:rPr>
        <w:t>lot</w:t>
      </w:r>
      <w:r>
        <w:rPr>
          <w:color w:val="231F20"/>
          <w:spacing w:val="-5"/>
        </w:rPr>
        <w:t> </w:t>
      </w:r>
      <w:r>
        <w:rPr>
          <w:color w:val="231F20"/>
        </w:rPr>
        <w:t>you</w:t>
      </w:r>
      <w:r>
        <w:rPr>
          <w:color w:val="231F20"/>
          <w:spacing w:val="-5"/>
        </w:rPr>
        <w:t> </w:t>
      </w:r>
      <w:r>
        <w:rPr>
          <w:color w:val="231F20"/>
        </w:rPr>
        <w:t>can</w:t>
      </w:r>
      <w:r>
        <w:rPr>
          <w:color w:val="231F20"/>
          <w:spacing w:val="-5"/>
        </w:rPr>
        <w:t> </w:t>
      </w:r>
      <w:r>
        <w:rPr>
          <w:color w:val="231F20"/>
        </w:rPr>
        <w:t>do</w:t>
      </w:r>
      <w:r>
        <w:rPr>
          <w:color w:val="231F20"/>
          <w:spacing w:val="-5"/>
        </w:rPr>
        <w:t> </w:t>
      </w:r>
      <w:r>
        <w:rPr>
          <w:color w:val="231F20"/>
        </w:rPr>
        <w:t>to change his behavior.</w:t>
      </w:r>
    </w:p>
    <w:p>
      <w:pPr>
        <w:spacing w:before="99"/>
        <w:ind w:left="119" w:right="0" w:firstLine="0"/>
        <w:jc w:val="left"/>
        <w:rPr>
          <w:sz w:val="22"/>
        </w:rPr>
      </w:pPr>
      <w:r>
        <w:rPr>
          <w:b/>
          <w:color w:val="231F20"/>
          <w:sz w:val="22"/>
        </w:rPr>
        <w:t>A:</w:t>
      </w:r>
      <w:r>
        <w:rPr>
          <w:b/>
          <w:color w:val="231F20"/>
          <w:spacing w:val="70"/>
          <w:w w:val="150"/>
          <w:sz w:val="22"/>
        </w:rPr>
        <w:t> </w:t>
      </w:r>
      <w:r>
        <w:rPr>
          <w:color w:val="231F20"/>
          <w:sz w:val="22"/>
        </w:rPr>
        <w:t>Why’s</w:t>
      </w:r>
      <w:r>
        <w:rPr>
          <w:color w:val="231F20"/>
          <w:spacing w:val="-1"/>
          <w:sz w:val="22"/>
        </w:rPr>
        <w:t> </w:t>
      </w:r>
      <w:r>
        <w:rPr>
          <w:color w:val="231F20"/>
          <w:spacing w:val="-2"/>
          <w:sz w:val="22"/>
        </w:rPr>
        <w:t>that?</w:t>
      </w:r>
    </w:p>
    <w:p>
      <w:pPr>
        <w:pStyle w:val="BodyText"/>
        <w:tabs>
          <w:tab w:pos="6378" w:val="left" w:leader="none"/>
        </w:tabs>
        <w:spacing w:line="266" w:lineRule="auto"/>
        <w:ind w:right="175" w:hanging="400"/>
      </w:pPr>
      <w:r>
        <w:rPr>
          <w:b/>
          <w:color w:val="231F20"/>
        </w:rPr>
        <w:t>B:</w:t>
      </w:r>
      <w:r>
        <w:rPr>
          <w:b/>
          <w:color w:val="231F20"/>
          <w:spacing w:val="80"/>
          <w:w w:val="150"/>
        </w:rPr>
        <w:t> </w:t>
      </w:r>
      <w:r>
        <w:rPr>
          <w:color w:val="231F20"/>
        </w:rPr>
        <w:t>Well, kids at Gavin’s age are looking to establish their independence. The harder you resist that, </w:t>
      </w:r>
      <w:r>
        <w:rPr>
          <w:b/>
          <w:color w:val="231F20"/>
        </w:rPr>
        <w:t>26. </w:t>
      </w:r>
      <w:r>
        <w:rPr>
          <w:b/>
          <w:color w:val="231F20"/>
          <w:u w:val="single" w:color="231F20"/>
        </w:rPr>
        <w:tab/>
      </w:r>
      <w:r>
        <w:rPr>
          <w:b/>
          <w:color w:val="231F20"/>
          <w:spacing w:val="-10"/>
        </w:rPr>
        <w:t> </w:t>
      </w:r>
      <w:r>
        <w:rPr>
          <w:color w:val="231F20"/>
        </w:rPr>
        <w:t>push</w:t>
      </w:r>
      <w:r>
        <w:rPr>
          <w:color w:val="231F20"/>
          <w:spacing w:val="-10"/>
        </w:rPr>
        <w:t> </w:t>
      </w:r>
      <w:r>
        <w:rPr>
          <w:color w:val="231F20"/>
        </w:rPr>
        <w:t>back</w:t>
      </w:r>
      <w:r>
        <w:rPr>
          <w:color w:val="231F20"/>
          <w:spacing w:val="-10"/>
        </w:rPr>
        <w:t> </w:t>
      </w:r>
      <w:r>
        <w:rPr>
          <w:color w:val="231F20"/>
        </w:rPr>
        <w:t>against</w:t>
      </w:r>
      <w:r>
        <w:rPr>
          <w:color w:val="231F20"/>
          <w:spacing w:val="-10"/>
        </w:rPr>
        <w:t> </w:t>
      </w:r>
      <w:r>
        <w:rPr>
          <w:color w:val="231F20"/>
        </w:rPr>
        <w:t>your </w:t>
      </w:r>
      <w:r>
        <w:rPr>
          <w:color w:val="231F20"/>
          <w:spacing w:val="-2"/>
        </w:rPr>
        <w:t>authority.</w:t>
      </w:r>
    </w:p>
    <w:p>
      <w:pPr>
        <w:pStyle w:val="BodyText"/>
        <w:spacing w:before="2"/>
        <w:ind w:left="0" w:firstLine="0"/>
        <w:rPr>
          <w:sz w:val="31"/>
        </w:r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20"/>
          <w:sz w:val="22"/>
        </w:rPr>
        <w:t> </w:t>
      </w:r>
      <w:r>
        <w:rPr>
          <w:color w:val="231F20"/>
          <w:sz w:val="22"/>
        </w:rPr>
        <w:t>Is</w:t>
      </w:r>
      <w:r>
        <w:rPr>
          <w:color w:val="231F20"/>
          <w:spacing w:val="-3"/>
          <w:sz w:val="22"/>
        </w:rPr>
        <w:t> </w:t>
      </w:r>
      <w:r>
        <w:rPr>
          <w:color w:val="231F20"/>
          <w:sz w:val="22"/>
        </w:rPr>
        <w:t>something</w:t>
      </w:r>
      <w:r>
        <w:rPr>
          <w:color w:val="231F20"/>
          <w:spacing w:val="-4"/>
          <w:sz w:val="22"/>
        </w:rPr>
        <w:t> </w:t>
      </w:r>
      <w:r>
        <w:rPr>
          <w:color w:val="231F20"/>
          <w:spacing w:val="-2"/>
          <w:sz w:val="22"/>
        </w:rPr>
        <w:t>wrong?</w:t>
      </w:r>
    </w:p>
    <w:p>
      <w:pPr>
        <w:pStyle w:val="BodyText"/>
        <w:spacing w:line="266" w:lineRule="auto"/>
        <w:ind w:left="840" w:hanging="321"/>
      </w:pPr>
      <w:r>
        <w:rPr>
          <w:b/>
          <w:color w:val="231F20"/>
        </w:rPr>
        <w:t>B:</w:t>
      </w:r>
      <w:r>
        <w:rPr>
          <w:b/>
          <w:color w:val="231F20"/>
          <w:spacing w:val="22"/>
        </w:rPr>
        <w:t> </w:t>
      </w:r>
      <w:r>
        <w:rPr>
          <w:color w:val="231F20"/>
        </w:rPr>
        <w:t>I</w:t>
      </w:r>
      <w:r>
        <w:rPr>
          <w:color w:val="231F20"/>
          <w:spacing w:val="-3"/>
        </w:rPr>
        <w:t> </w:t>
      </w:r>
      <w:r>
        <w:rPr>
          <w:color w:val="231F20"/>
        </w:rPr>
        <w:t>don’t</w:t>
      </w:r>
      <w:r>
        <w:rPr>
          <w:color w:val="231F20"/>
          <w:spacing w:val="-3"/>
        </w:rPr>
        <w:t> </w:t>
      </w:r>
      <w:r>
        <w:rPr>
          <w:color w:val="231F20"/>
        </w:rPr>
        <w:t>know</w:t>
      </w:r>
      <w:r>
        <w:rPr>
          <w:color w:val="231F20"/>
          <w:spacing w:val="-3"/>
        </w:rPr>
        <w:t> </w:t>
      </w:r>
      <w:r>
        <w:rPr>
          <w:color w:val="231F20"/>
        </w:rPr>
        <w:t>what</w:t>
      </w:r>
      <w:r>
        <w:rPr>
          <w:color w:val="231F20"/>
          <w:spacing w:val="-3"/>
        </w:rPr>
        <w:t> </w:t>
      </w:r>
      <w:r>
        <w:rPr>
          <w:color w:val="231F20"/>
        </w:rPr>
        <w:t>to</w:t>
      </w:r>
      <w:r>
        <w:rPr>
          <w:color w:val="231F20"/>
          <w:spacing w:val="-3"/>
        </w:rPr>
        <w:t> </w:t>
      </w:r>
      <w:r>
        <w:rPr>
          <w:color w:val="231F20"/>
        </w:rPr>
        <w:t>do</w:t>
      </w:r>
      <w:r>
        <w:rPr>
          <w:color w:val="231F20"/>
          <w:spacing w:val="-3"/>
        </w:rPr>
        <w:t> </w:t>
      </w:r>
      <w:r>
        <w:rPr>
          <w:color w:val="231F20"/>
        </w:rPr>
        <w:t>about</w:t>
      </w:r>
      <w:r>
        <w:rPr>
          <w:color w:val="231F20"/>
          <w:spacing w:val="-3"/>
        </w:rPr>
        <w:t> </w:t>
      </w:r>
      <w:r>
        <w:rPr>
          <w:color w:val="231F20"/>
        </w:rPr>
        <w:t>my</w:t>
      </w:r>
      <w:r>
        <w:rPr>
          <w:color w:val="231F20"/>
          <w:spacing w:val="-3"/>
        </w:rPr>
        <w:t> </w:t>
      </w:r>
      <w:r>
        <w:rPr>
          <w:color w:val="231F20"/>
        </w:rPr>
        <w:t>parents!</w:t>
      </w:r>
      <w:r>
        <w:rPr>
          <w:color w:val="231F20"/>
          <w:spacing w:val="-7"/>
        </w:rPr>
        <w:t> </w:t>
      </w:r>
      <w:r>
        <w:rPr>
          <w:color w:val="231F20"/>
        </w:rPr>
        <w:t>They’re</w:t>
      </w:r>
      <w:r>
        <w:rPr>
          <w:color w:val="231F20"/>
          <w:spacing w:val="-3"/>
        </w:rPr>
        <w:t> </w:t>
      </w:r>
      <w:r>
        <w:rPr>
          <w:color w:val="231F20"/>
        </w:rPr>
        <w:t>so</w:t>
      </w:r>
      <w:r>
        <w:rPr>
          <w:color w:val="231F20"/>
          <w:spacing w:val="-3"/>
        </w:rPr>
        <w:t> </w:t>
      </w:r>
      <w:r>
        <w:rPr>
          <w:color w:val="231F20"/>
        </w:rPr>
        <w:t>critical.</w:t>
      </w:r>
      <w:r>
        <w:rPr>
          <w:color w:val="231F20"/>
          <w:spacing w:val="-7"/>
        </w:rPr>
        <w:t> </w:t>
      </w:r>
      <w:r>
        <w:rPr>
          <w:color w:val="231F20"/>
        </w:rPr>
        <w:t>They</w:t>
      </w:r>
      <w:r>
        <w:rPr>
          <w:color w:val="231F20"/>
          <w:spacing w:val="-3"/>
        </w:rPr>
        <w:t> </w:t>
      </w:r>
      <w:r>
        <w:rPr>
          <w:color w:val="231F20"/>
        </w:rPr>
        <w:t>think</w:t>
      </w:r>
      <w:r>
        <w:rPr>
          <w:color w:val="231F20"/>
          <w:spacing w:val="-3"/>
        </w:rPr>
        <w:t> </w:t>
      </w:r>
      <w:r>
        <w:rPr>
          <w:color w:val="231F20"/>
        </w:rPr>
        <w:t>I’m</w:t>
      </w:r>
      <w:r>
        <w:rPr>
          <w:color w:val="231F20"/>
          <w:spacing w:val="-3"/>
        </w:rPr>
        <w:t> </w:t>
      </w:r>
      <w:r>
        <w:rPr>
          <w:color w:val="231F20"/>
        </w:rPr>
        <w:t>too lenient with my son Jamie.</w:t>
      </w:r>
    </w:p>
    <w:p>
      <w:pPr>
        <w:spacing w:line="266" w:lineRule="auto" w:before="98"/>
        <w:ind w:left="840" w:right="175" w:hanging="321"/>
        <w:jc w:val="left"/>
        <w:rPr>
          <w:sz w:val="22"/>
        </w:rPr>
      </w:pPr>
      <w:r>
        <w:rPr>
          <w:b/>
          <w:color w:val="231F20"/>
          <w:sz w:val="22"/>
        </w:rPr>
        <w:t>A:</w:t>
      </w:r>
      <w:r>
        <w:rPr>
          <w:b/>
          <w:color w:val="231F20"/>
          <w:spacing w:val="27"/>
          <w:sz w:val="22"/>
        </w:rPr>
        <w:t> </w:t>
      </w:r>
      <w:r>
        <w:rPr>
          <w:color w:val="231F20"/>
          <w:sz w:val="22"/>
        </w:rPr>
        <w:t>To tell you </w:t>
      </w:r>
      <w:r>
        <w:rPr>
          <w:b/>
          <w:color w:val="231F20"/>
          <w:sz w:val="22"/>
        </w:rPr>
        <w:t>(the truth / the sad fact / I hate to say it)</w:t>
      </w:r>
      <w:r>
        <w:rPr>
          <w:color w:val="231F20"/>
          <w:sz w:val="22"/>
        </w:rPr>
        <w:t>, I think you need to stand up</w:t>
      </w:r>
      <w:r>
        <w:rPr>
          <w:color w:val="231F20"/>
          <w:spacing w:val="-4"/>
          <w:sz w:val="22"/>
        </w:rPr>
        <w:t> </w:t>
      </w:r>
      <w:r>
        <w:rPr>
          <w:color w:val="231F20"/>
          <w:sz w:val="22"/>
        </w:rPr>
        <w:t>to</w:t>
      </w:r>
      <w:r>
        <w:rPr>
          <w:color w:val="231F20"/>
          <w:spacing w:val="-4"/>
          <w:sz w:val="22"/>
        </w:rPr>
        <w:t> </w:t>
      </w:r>
      <w:r>
        <w:rPr>
          <w:color w:val="231F20"/>
          <w:sz w:val="22"/>
        </w:rPr>
        <w:t>them.</w:t>
      </w:r>
      <w:r>
        <w:rPr>
          <w:color w:val="231F20"/>
          <w:spacing w:val="-8"/>
          <w:sz w:val="22"/>
        </w:rPr>
        <w:t> </w:t>
      </w:r>
      <w:r>
        <w:rPr>
          <w:color w:val="231F20"/>
          <w:sz w:val="22"/>
        </w:rPr>
        <w:t>They</w:t>
      </w:r>
      <w:r>
        <w:rPr>
          <w:color w:val="231F20"/>
          <w:spacing w:val="-4"/>
          <w:sz w:val="22"/>
        </w:rPr>
        <w:t> </w:t>
      </w:r>
      <w:r>
        <w:rPr>
          <w:color w:val="231F20"/>
          <w:sz w:val="22"/>
        </w:rPr>
        <w:t>need</w:t>
      </w:r>
      <w:r>
        <w:rPr>
          <w:color w:val="231F20"/>
          <w:spacing w:val="-4"/>
          <w:sz w:val="22"/>
        </w:rPr>
        <w:t> </w:t>
      </w:r>
      <w:r>
        <w:rPr>
          <w:color w:val="231F20"/>
          <w:sz w:val="22"/>
        </w:rPr>
        <w:t>to</w:t>
      </w:r>
      <w:r>
        <w:rPr>
          <w:color w:val="231F20"/>
          <w:spacing w:val="-4"/>
          <w:sz w:val="22"/>
        </w:rPr>
        <w:t> </w:t>
      </w:r>
      <w:r>
        <w:rPr>
          <w:color w:val="231F20"/>
          <w:sz w:val="22"/>
        </w:rPr>
        <w:t>accept</w:t>
      </w:r>
      <w:r>
        <w:rPr>
          <w:color w:val="231F20"/>
          <w:spacing w:val="-4"/>
          <w:sz w:val="22"/>
        </w:rPr>
        <w:t> </w:t>
      </w:r>
      <w:r>
        <w:rPr>
          <w:color w:val="231F20"/>
          <w:sz w:val="22"/>
        </w:rPr>
        <w:t>that</w:t>
      </w:r>
      <w:r>
        <w:rPr>
          <w:color w:val="231F20"/>
          <w:spacing w:val="-4"/>
          <w:sz w:val="22"/>
        </w:rPr>
        <w:t> </w:t>
      </w:r>
      <w:r>
        <w:rPr>
          <w:color w:val="231F20"/>
          <w:sz w:val="22"/>
        </w:rPr>
        <w:t>your</w:t>
      </w:r>
      <w:r>
        <w:rPr>
          <w:color w:val="231F20"/>
          <w:spacing w:val="-4"/>
          <w:sz w:val="22"/>
        </w:rPr>
        <w:t> </w:t>
      </w:r>
      <w:r>
        <w:rPr>
          <w:color w:val="231F20"/>
          <w:sz w:val="22"/>
        </w:rPr>
        <w:t>generation</w:t>
      </w:r>
      <w:r>
        <w:rPr>
          <w:color w:val="231F20"/>
          <w:spacing w:val="-4"/>
          <w:sz w:val="22"/>
        </w:rPr>
        <w:t> </w:t>
      </w:r>
      <w:r>
        <w:rPr>
          <w:color w:val="231F20"/>
          <w:sz w:val="22"/>
        </w:rPr>
        <w:t>has</w:t>
      </w:r>
      <w:r>
        <w:rPr>
          <w:color w:val="231F20"/>
          <w:spacing w:val="-4"/>
          <w:sz w:val="22"/>
        </w:rPr>
        <w:t> </w:t>
      </w:r>
      <w:r>
        <w:rPr>
          <w:color w:val="231F20"/>
          <w:sz w:val="22"/>
        </w:rPr>
        <w:t>different</w:t>
      </w:r>
      <w:r>
        <w:rPr>
          <w:color w:val="231F20"/>
          <w:spacing w:val="-4"/>
          <w:sz w:val="22"/>
        </w:rPr>
        <w:t> </w:t>
      </w:r>
      <w:r>
        <w:rPr>
          <w:color w:val="231F20"/>
          <w:sz w:val="22"/>
        </w:rPr>
        <w:t>beliefs</w:t>
      </w:r>
      <w:r>
        <w:rPr>
          <w:color w:val="231F20"/>
          <w:spacing w:val="-4"/>
          <w:sz w:val="22"/>
        </w:rPr>
        <w:t> </w:t>
      </w:r>
      <w:r>
        <w:rPr>
          <w:color w:val="231F20"/>
          <w:sz w:val="22"/>
        </w:rPr>
        <w:t>about </w:t>
      </w:r>
      <w:r>
        <w:rPr>
          <w:color w:val="231F20"/>
          <w:spacing w:val="-2"/>
          <w:sz w:val="22"/>
        </w:rPr>
        <w:t>parenting.</w:t>
      </w:r>
    </w:p>
    <w:p>
      <w:pPr>
        <w:pStyle w:val="ListParagraph"/>
        <w:numPr>
          <w:ilvl w:val="0"/>
          <w:numId w:val="2"/>
        </w:numPr>
        <w:tabs>
          <w:tab w:pos="520" w:val="left" w:leader="none"/>
        </w:tabs>
        <w:spacing w:line="240" w:lineRule="auto" w:before="98" w:after="0"/>
        <w:ind w:left="519" w:right="0" w:hanging="400"/>
        <w:jc w:val="left"/>
        <w:rPr>
          <w:sz w:val="22"/>
        </w:rPr>
      </w:pPr>
      <w:r>
        <w:rPr>
          <w:b/>
          <w:color w:val="231F20"/>
          <w:sz w:val="22"/>
        </w:rPr>
        <w:t>A:</w:t>
      </w:r>
      <w:r>
        <w:rPr>
          <w:b/>
          <w:color w:val="231F20"/>
          <w:spacing w:val="21"/>
          <w:sz w:val="22"/>
        </w:rPr>
        <w:t> </w:t>
      </w:r>
      <w:r>
        <w:rPr>
          <w:color w:val="231F20"/>
          <w:sz w:val="22"/>
        </w:rPr>
        <w:t>What</w:t>
      </w:r>
      <w:r>
        <w:rPr>
          <w:color w:val="231F20"/>
          <w:spacing w:val="-3"/>
          <w:sz w:val="22"/>
        </w:rPr>
        <w:t> </w:t>
      </w:r>
      <w:r>
        <w:rPr>
          <w:color w:val="231F20"/>
          <w:sz w:val="22"/>
        </w:rPr>
        <w:t>do</w:t>
      </w:r>
      <w:r>
        <w:rPr>
          <w:color w:val="231F20"/>
          <w:spacing w:val="-3"/>
          <w:sz w:val="22"/>
        </w:rPr>
        <w:t> </w:t>
      </w:r>
      <w:r>
        <w:rPr>
          <w:color w:val="231F20"/>
          <w:sz w:val="22"/>
        </w:rPr>
        <w:t>you</w:t>
      </w:r>
      <w:r>
        <w:rPr>
          <w:color w:val="231F20"/>
          <w:spacing w:val="-4"/>
          <w:sz w:val="22"/>
        </w:rPr>
        <w:t> </w:t>
      </w:r>
      <w:r>
        <w:rPr>
          <w:color w:val="231F20"/>
          <w:sz w:val="22"/>
        </w:rPr>
        <w:t>think</w:t>
      </w:r>
      <w:r>
        <w:rPr>
          <w:color w:val="231F20"/>
          <w:spacing w:val="-3"/>
          <w:sz w:val="22"/>
        </w:rPr>
        <w:t> </w:t>
      </w:r>
      <w:r>
        <w:rPr>
          <w:color w:val="231F20"/>
          <w:sz w:val="22"/>
        </w:rPr>
        <w:t>we</w:t>
      </w:r>
      <w:r>
        <w:rPr>
          <w:color w:val="231F20"/>
          <w:spacing w:val="-3"/>
          <w:sz w:val="22"/>
        </w:rPr>
        <w:t> </w:t>
      </w:r>
      <w:r>
        <w:rPr>
          <w:color w:val="231F20"/>
          <w:sz w:val="22"/>
        </w:rPr>
        <w:t>should</w:t>
      </w:r>
      <w:r>
        <w:rPr>
          <w:color w:val="231F20"/>
          <w:spacing w:val="-3"/>
          <w:sz w:val="22"/>
        </w:rPr>
        <w:t> </w:t>
      </w:r>
      <w:r>
        <w:rPr>
          <w:color w:val="231F20"/>
          <w:sz w:val="22"/>
        </w:rPr>
        <w:t>do</w:t>
      </w:r>
      <w:r>
        <w:rPr>
          <w:color w:val="231F20"/>
          <w:spacing w:val="-3"/>
          <w:sz w:val="22"/>
        </w:rPr>
        <w:t> </w:t>
      </w:r>
      <w:r>
        <w:rPr>
          <w:color w:val="231F20"/>
          <w:sz w:val="22"/>
        </w:rPr>
        <w:t>about</w:t>
      </w:r>
      <w:r>
        <w:rPr>
          <w:color w:val="231F20"/>
          <w:spacing w:val="-4"/>
          <w:sz w:val="22"/>
        </w:rPr>
        <w:t> </w:t>
      </w:r>
      <w:r>
        <w:rPr>
          <w:color w:val="231F20"/>
          <w:spacing w:val="-2"/>
          <w:sz w:val="22"/>
        </w:rPr>
        <w:t>Janine?</w:t>
      </w:r>
    </w:p>
    <w:p>
      <w:pPr>
        <w:pStyle w:val="BodyText"/>
        <w:ind w:firstLine="0"/>
      </w:pPr>
      <w:r>
        <w:rPr>
          <w:b/>
          <w:color w:val="231F20"/>
        </w:rPr>
        <w:t>B:</w:t>
      </w:r>
      <w:r>
        <w:rPr>
          <w:b/>
          <w:color w:val="231F20"/>
          <w:spacing w:val="21"/>
        </w:rPr>
        <w:t> </w:t>
      </w:r>
      <w:r>
        <w:rPr>
          <w:color w:val="231F20"/>
        </w:rPr>
        <w:t>Why?</w:t>
      </w:r>
      <w:r>
        <w:rPr>
          <w:color w:val="231F20"/>
          <w:spacing w:val="-2"/>
        </w:rPr>
        <w:t> </w:t>
      </w:r>
      <w:r>
        <w:rPr>
          <w:color w:val="231F20"/>
        </w:rPr>
        <w:t>Is</w:t>
      </w:r>
      <w:r>
        <w:rPr>
          <w:color w:val="231F20"/>
          <w:spacing w:val="-3"/>
        </w:rPr>
        <w:t> </w:t>
      </w:r>
      <w:r>
        <w:rPr>
          <w:color w:val="231F20"/>
        </w:rPr>
        <w:t>something</w:t>
      </w:r>
      <w:r>
        <w:rPr>
          <w:color w:val="231F20"/>
          <w:spacing w:val="-3"/>
        </w:rPr>
        <w:t> </w:t>
      </w:r>
      <w:r>
        <w:rPr>
          <w:color w:val="231F20"/>
          <w:spacing w:val="-2"/>
        </w:rPr>
        <w:t>wrong?</w:t>
      </w:r>
    </w:p>
    <w:p>
      <w:pPr>
        <w:spacing w:line="266" w:lineRule="auto" w:before="127"/>
        <w:ind w:left="840" w:right="175" w:hanging="321"/>
        <w:jc w:val="left"/>
        <w:rPr>
          <w:sz w:val="22"/>
        </w:rPr>
      </w:pPr>
      <w:r>
        <w:rPr>
          <w:b/>
          <w:color w:val="231F20"/>
          <w:sz w:val="22"/>
        </w:rPr>
        <w:t>A:</w:t>
      </w:r>
      <w:r>
        <w:rPr>
          <w:b/>
          <w:color w:val="231F20"/>
          <w:spacing w:val="22"/>
          <w:sz w:val="22"/>
        </w:rPr>
        <w:t> </w:t>
      </w:r>
      <w:r>
        <w:rPr>
          <w:color w:val="231F20"/>
          <w:sz w:val="22"/>
        </w:rPr>
        <w:t>Well,</w:t>
      </w:r>
      <w:r>
        <w:rPr>
          <w:color w:val="231F20"/>
          <w:spacing w:val="-3"/>
          <w:sz w:val="22"/>
        </w:rPr>
        <w:t> </w:t>
      </w:r>
      <w:r>
        <w:rPr>
          <w:color w:val="231F20"/>
          <w:sz w:val="22"/>
        </w:rPr>
        <w:t>the</w:t>
      </w:r>
      <w:r>
        <w:rPr>
          <w:color w:val="231F20"/>
          <w:spacing w:val="-3"/>
          <w:sz w:val="22"/>
        </w:rPr>
        <w:t> </w:t>
      </w:r>
      <w:r>
        <w:rPr>
          <w:b/>
          <w:color w:val="231F20"/>
          <w:sz w:val="22"/>
        </w:rPr>
        <w:t>(sad</w:t>
      </w:r>
      <w:r>
        <w:rPr>
          <w:b/>
          <w:color w:val="231F20"/>
          <w:spacing w:val="-3"/>
          <w:sz w:val="22"/>
        </w:rPr>
        <w:t> </w:t>
      </w:r>
      <w:r>
        <w:rPr>
          <w:b/>
          <w:color w:val="231F20"/>
          <w:sz w:val="22"/>
        </w:rPr>
        <w:t>fact</w:t>
      </w:r>
      <w:r>
        <w:rPr>
          <w:b/>
          <w:color w:val="231F20"/>
          <w:spacing w:val="-3"/>
          <w:sz w:val="22"/>
        </w:rPr>
        <w:t> </w:t>
      </w:r>
      <w:r>
        <w:rPr>
          <w:b/>
          <w:color w:val="231F20"/>
          <w:sz w:val="22"/>
        </w:rPr>
        <w:t>/</w:t>
      </w:r>
      <w:r>
        <w:rPr>
          <w:b/>
          <w:color w:val="231F20"/>
          <w:spacing w:val="-3"/>
          <w:sz w:val="22"/>
        </w:rPr>
        <w:t> </w:t>
      </w:r>
      <w:r>
        <w:rPr>
          <w:b/>
          <w:color w:val="231F20"/>
          <w:sz w:val="22"/>
        </w:rPr>
        <w:t>tell</w:t>
      </w:r>
      <w:r>
        <w:rPr>
          <w:b/>
          <w:color w:val="231F20"/>
          <w:spacing w:val="-3"/>
          <w:sz w:val="22"/>
        </w:rPr>
        <w:t> </w:t>
      </w:r>
      <w:r>
        <w:rPr>
          <w:b/>
          <w:color w:val="231F20"/>
          <w:sz w:val="22"/>
        </w:rPr>
        <w:t>you</w:t>
      </w:r>
      <w:r>
        <w:rPr>
          <w:b/>
          <w:color w:val="231F20"/>
          <w:spacing w:val="-3"/>
          <w:sz w:val="22"/>
        </w:rPr>
        <w:t> </w:t>
      </w:r>
      <w:r>
        <w:rPr>
          <w:b/>
          <w:color w:val="231F20"/>
          <w:sz w:val="22"/>
        </w:rPr>
        <w:t>the</w:t>
      </w:r>
      <w:r>
        <w:rPr>
          <w:b/>
          <w:color w:val="231F20"/>
          <w:spacing w:val="-3"/>
          <w:sz w:val="22"/>
        </w:rPr>
        <w:t> </w:t>
      </w:r>
      <w:r>
        <w:rPr>
          <w:b/>
          <w:color w:val="231F20"/>
          <w:sz w:val="22"/>
        </w:rPr>
        <w:t>truth</w:t>
      </w:r>
      <w:r>
        <w:rPr>
          <w:b/>
          <w:color w:val="231F20"/>
          <w:spacing w:val="-3"/>
          <w:sz w:val="22"/>
        </w:rPr>
        <w:t> </w:t>
      </w:r>
      <w:r>
        <w:rPr>
          <w:b/>
          <w:color w:val="231F20"/>
          <w:sz w:val="22"/>
        </w:rPr>
        <w:t>/</w:t>
      </w:r>
      <w:r>
        <w:rPr>
          <w:b/>
          <w:color w:val="231F20"/>
          <w:spacing w:val="-3"/>
          <w:sz w:val="22"/>
        </w:rPr>
        <w:t> </w:t>
      </w:r>
      <w:r>
        <w:rPr>
          <w:b/>
          <w:color w:val="231F20"/>
          <w:sz w:val="22"/>
        </w:rPr>
        <w:t>sorry</w:t>
      </w:r>
      <w:r>
        <w:rPr>
          <w:b/>
          <w:color w:val="231F20"/>
          <w:spacing w:val="-3"/>
          <w:sz w:val="22"/>
        </w:rPr>
        <w:t> </w:t>
      </w:r>
      <w:r>
        <w:rPr>
          <w:b/>
          <w:color w:val="231F20"/>
          <w:sz w:val="22"/>
        </w:rPr>
        <w:t>to</w:t>
      </w:r>
      <w:r>
        <w:rPr>
          <w:b/>
          <w:color w:val="231F20"/>
          <w:spacing w:val="-3"/>
          <w:sz w:val="22"/>
        </w:rPr>
        <w:t> </w:t>
      </w:r>
      <w:r>
        <w:rPr>
          <w:b/>
          <w:color w:val="231F20"/>
          <w:sz w:val="22"/>
        </w:rPr>
        <w:t>say)</w:t>
      </w:r>
      <w:r>
        <w:rPr>
          <w:b/>
          <w:color w:val="231F20"/>
          <w:spacing w:val="-3"/>
          <w:sz w:val="22"/>
        </w:rPr>
        <w:t> </w:t>
      </w:r>
      <w:r>
        <w:rPr>
          <w:color w:val="231F20"/>
          <w:sz w:val="22"/>
        </w:rPr>
        <w:t>is,</w:t>
      </w:r>
      <w:r>
        <w:rPr>
          <w:color w:val="231F20"/>
          <w:spacing w:val="-3"/>
          <w:sz w:val="22"/>
        </w:rPr>
        <w:t> </w:t>
      </w:r>
      <w:r>
        <w:rPr>
          <w:color w:val="231F20"/>
          <w:sz w:val="22"/>
        </w:rPr>
        <w:t>she’s</w:t>
      </w:r>
      <w:r>
        <w:rPr>
          <w:color w:val="231F20"/>
          <w:spacing w:val="-3"/>
          <w:sz w:val="22"/>
        </w:rPr>
        <w:t> </w:t>
      </w:r>
      <w:r>
        <w:rPr>
          <w:color w:val="231F20"/>
          <w:sz w:val="22"/>
        </w:rPr>
        <w:t>just</w:t>
      </w:r>
      <w:r>
        <w:rPr>
          <w:color w:val="231F20"/>
          <w:spacing w:val="-3"/>
          <w:sz w:val="22"/>
        </w:rPr>
        <w:t> </w:t>
      </w:r>
      <w:r>
        <w:rPr>
          <w:color w:val="231F20"/>
          <w:sz w:val="22"/>
        </w:rPr>
        <w:t>not</w:t>
      </w:r>
      <w:r>
        <w:rPr>
          <w:color w:val="231F20"/>
          <w:spacing w:val="-3"/>
          <w:sz w:val="22"/>
        </w:rPr>
        <w:t> </w:t>
      </w:r>
      <w:r>
        <w:rPr>
          <w:color w:val="231F20"/>
          <w:sz w:val="22"/>
        </w:rPr>
        <w:t>right</w:t>
      </w:r>
      <w:r>
        <w:rPr>
          <w:color w:val="231F20"/>
          <w:spacing w:val="-3"/>
          <w:sz w:val="22"/>
        </w:rPr>
        <w:t> </w:t>
      </w:r>
      <w:r>
        <w:rPr>
          <w:color w:val="231F20"/>
          <w:sz w:val="22"/>
        </w:rPr>
        <w:t>for this job. She doesn’t have the skills we need.</w:t>
      </w:r>
    </w:p>
    <w:p>
      <w:pPr>
        <w:spacing w:after="0" w:line="266" w:lineRule="auto"/>
        <w:jc w:val="left"/>
        <w:rPr>
          <w:sz w:val="22"/>
        </w:rPr>
        <w:sectPr>
          <w:pgSz w:w="12240" w:h="15840"/>
          <w:pgMar w:header="673" w:footer="1119" w:top="1760" w:bottom="1300" w:left="1680" w:right="1680"/>
        </w:sectPr>
      </w:pPr>
    </w:p>
    <w:p>
      <w:pPr>
        <w:pStyle w:val="ListParagraph"/>
        <w:numPr>
          <w:ilvl w:val="0"/>
          <w:numId w:val="2"/>
        </w:numPr>
        <w:tabs>
          <w:tab w:pos="520" w:val="left" w:leader="none"/>
        </w:tabs>
        <w:spacing w:line="240" w:lineRule="auto" w:before="94" w:after="0"/>
        <w:ind w:left="519" w:right="0" w:hanging="400"/>
        <w:jc w:val="left"/>
        <w:rPr>
          <w:sz w:val="22"/>
        </w:rPr>
      </w:pPr>
      <w:r>
        <w:rPr>
          <w:b/>
          <w:color w:val="231F20"/>
          <w:sz w:val="22"/>
        </w:rPr>
        <w:t>A:</w:t>
      </w:r>
      <w:r>
        <w:rPr>
          <w:b/>
          <w:color w:val="231F20"/>
          <w:spacing w:val="23"/>
          <w:sz w:val="22"/>
        </w:rPr>
        <w:t> </w:t>
      </w:r>
      <w:r>
        <w:rPr>
          <w:color w:val="231F20"/>
          <w:sz w:val="22"/>
        </w:rPr>
        <w:t>I’m</w:t>
      </w:r>
      <w:r>
        <w:rPr>
          <w:color w:val="231F20"/>
          <w:spacing w:val="-2"/>
          <w:sz w:val="22"/>
        </w:rPr>
        <w:t> </w:t>
      </w:r>
      <w:r>
        <w:rPr>
          <w:color w:val="231F20"/>
          <w:sz w:val="22"/>
        </w:rPr>
        <w:t>so</w:t>
      </w:r>
      <w:r>
        <w:rPr>
          <w:color w:val="231F20"/>
          <w:spacing w:val="-1"/>
          <w:sz w:val="22"/>
        </w:rPr>
        <w:t> </w:t>
      </w:r>
      <w:r>
        <w:rPr>
          <w:color w:val="231F20"/>
          <w:sz w:val="22"/>
        </w:rPr>
        <w:t>tired!</w:t>
      </w:r>
      <w:r>
        <w:rPr>
          <w:color w:val="231F20"/>
          <w:spacing w:val="-2"/>
          <w:sz w:val="22"/>
        </w:rPr>
        <w:t> </w:t>
      </w:r>
      <w:r>
        <w:rPr>
          <w:color w:val="231F20"/>
          <w:sz w:val="22"/>
        </w:rPr>
        <w:t>I</w:t>
      </w:r>
      <w:r>
        <w:rPr>
          <w:color w:val="231F20"/>
          <w:spacing w:val="-2"/>
          <w:sz w:val="22"/>
        </w:rPr>
        <w:t> </w:t>
      </w:r>
      <w:r>
        <w:rPr>
          <w:color w:val="231F20"/>
          <w:sz w:val="22"/>
        </w:rPr>
        <w:t>stayed</w:t>
      </w:r>
      <w:r>
        <w:rPr>
          <w:color w:val="231F20"/>
          <w:spacing w:val="-1"/>
          <w:sz w:val="22"/>
        </w:rPr>
        <w:t> </w:t>
      </w:r>
      <w:r>
        <w:rPr>
          <w:color w:val="231F20"/>
          <w:sz w:val="22"/>
        </w:rPr>
        <w:t>out</w:t>
      </w:r>
      <w:r>
        <w:rPr>
          <w:color w:val="231F20"/>
          <w:spacing w:val="-2"/>
          <w:sz w:val="22"/>
        </w:rPr>
        <w:t> </w:t>
      </w:r>
      <w:r>
        <w:rPr>
          <w:color w:val="231F20"/>
          <w:sz w:val="22"/>
        </w:rPr>
        <w:t>late</w:t>
      </w:r>
      <w:r>
        <w:rPr>
          <w:color w:val="231F20"/>
          <w:spacing w:val="-2"/>
          <w:sz w:val="22"/>
        </w:rPr>
        <w:t> </w:t>
      </w:r>
      <w:r>
        <w:rPr>
          <w:color w:val="231F20"/>
          <w:sz w:val="22"/>
        </w:rPr>
        <w:t>too</w:t>
      </w:r>
      <w:r>
        <w:rPr>
          <w:color w:val="231F20"/>
          <w:spacing w:val="-1"/>
          <w:sz w:val="22"/>
        </w:rPr>
        <w:t> </w:t>
      </w:r>
      <w:r>
        <w:rPr>
          <w:color w:val="231F20"/>
          <w:sz w:val="22"/>
        </w:rPr>
        <w:t>many</w:t>
      </w:r>
      <w:r>
        <w:rPr>
          <w:color w:val="231F20"/>
          <w:spacing w:val="-2"/>
          <w:sz w:val="22"/>
        </w:rPr>
        <w:t> </w:t>
      </w:r>
      <w:r>
        <w:rPr>
          <w:color w:val="231F20"/>
          <w:sz w:val="22"/>
        </w:rPr>
        <w:t>nights</w:t>
      </w:r>
      <w:r>
        <w:rPr>
          <w:color w:val="231F20"/>
          <w:spacing w:val="-2"/>
          <w:sz w:val="22"/>
        </w:rPr>
        <w:t> </w:t>
      </w:r>
      <w:r>
        <w:rPr>
          <w:color w:val="231F20"/>
          <w:sz w:val="22"/>
        </w:rPr>
        <w:t>in</w:t>
      </w:r>
      <w:r>
        <w:rPr>
          <w:color w:val="231F20"/>
          <w:spacing w:val="-1"/>
          <w:sz w:val="22"/>
        </w:rPr>
        <w:t> </w:t>
      </w:r>
      <w:r>
        <w:rPr>
          <w:color w:val="231F20"/>
          <w:sz w:val="22"/>
        </w:rPr>
        <w:t>a</w:t>
      </w:r>
      <w:r>
        <w:rPr>
          <w:color w:val="231F20"/>
          <w:spacing w:val="-2"/>
          <w:sz w:val="22"/>
        </w:rPr>
        <w:t> </w:t>
      </w:r>
      <w:r>
        <w:rPr>
          <w:color w:val="231F20"/>
          <w:spacing w:val="-4"/>
          <w:sz w:val="22"/>
        </w:rPr>
        <w:t>row.</w:t>
      </w:r>
    </w:p>
    <w:p>
      <w:pPr>
        <w:spacing w:line="266" w:lineRule="auto" w:before="127"/>
        <w:ind w:left="840" w:right="396" w:hanging="321"/>
        <w:jc w:val="left"/>
        <w:rPr>
          <w:sz w:val="22"/>
        </w:rPr>
      </w:pPr>
      <w:r>
        <w:rPr>
          <w:b/>
          <w:color w:val="231F20"/>
          <w:sz w:val="22"/>
        </w:rPr>
        <w:t>B:</w:t>
      </w:r>
      <w:r>
        <w:rPr>
          <w:b/>
          <w:color w:val="231F20"/>
          <w:spacing w:val="22"/>
          <w:sz w:val="22"/>
        </w:rPr>
        <w:t> </w:t>
      </w:r>
      <w:r>
        <w:rPr>
          <w:color w:val="231F20"/>
          <w:sz w:val="22"/>
        </w:rPr>
        <w:t>Well,</w:t>
      </w:r>
      <w:r>
        <w:rPr>
          <w:color w:val="231F20"/>
          <w:spacing w:val="-3"/>
          <w:sz w:val="22"/>
        </w:rPr>
        <w:t> </w:t>
      </w:r>
      <w:r>
        <w:rPr>
          <w:color w:val="231F20"/>
          <w:sz w:val="22"/>
        </w:rPr>
        <w:t>I</w:t>
      </w:r>
      <w:r>
        <w:rPr>
          <w:color w:val="231F20"/>
          <w:spacing w:val="-3"/>
          <w:sz w:val="22"/>
        </w:rPr>
        <w:t> </w:t>
      </w:r>
      <w:r>
        <w:rPr>
          <w:b/>
          <w:color w:val="231F20"/>
          <w:sz w:val="22"/>
        </w:rPr>
        <w:t>(tell</w:t>
      </w:r>
      <w:r>
        <w:rPr>
          <w:b/>
          <w:color w:val="231F20"/>
          <w:spacing w:val="-3"/>
          <w:sz w:val="22"/>
        </w:rPr>
        <w:t> </w:t>
      </w:r>
      <w:r>
        <w:rPr>
          <w:b/>
          <w:color w:val="231F20"/>
          <w:sz w:val="22"/>
        </w:rPr>
        <w:t>you</w:t>
      </w:r>
      <w:r>
        <w:rPr>
          <w:b/>
          <w:color w:val="231F20"/>
          <w:spacing w:val="-3"/>
          <w:sz w:val="22"/>
        </w:rPr>
        <w:t> </w:t>
      </w:r>
      <w:r>
        <w:rPr>
          <w:b/>
          <w:color w:val="231F20"/>
          <w:sz w:val="22"/>
        </w:rPr>
        <w:t>the</w:t>
      </w:r>
      <w:r>
        <w:rPr>
          <w:b/>
          <w:color w:val="231F20"/>
          <w:spacing w:val="-3"/>
          <w:sz w:val="22"/>
        </w:rPr>
        <w:t> </w:t>
      </w:r>
      <w:r>
        <w:rPr>
          <w:b/>
          <w:color w:val="231F20"/>
          <w:sz w:val="22"/>
        </w:rPr>
        <w:t>truth</w:t>
      </w:r>
      <w:r>
        <w:rPr>
          <w:b/>
          <w:color w:val="231F20"/>
          <w:spacing w:val="-3"/>
          <w:sz w:val="22"/>
        </w:rPr>
        <w:t> </w:t>
      </w:r>
      <w:r>
        <w:rPr>
          <w:b/>
          <w:color w:val="231F20"/>
          <w:sz w:val="22"/>
        </w:rPr>
        <w:t>/</w:t>
      </w:r>
      <w:r>
        <w:rPr>
          <w:b/>
          <w:color w:val="231F20"/>
          <w:spacing w:val="-3"/>
          <w:sz w:val="22"/>
        </w:rPr>
        <w:t> </w:t>
      </w:r>
      <w:r>
        <w:rPr>
          <w:b/>
          <w:color w:val="231F20"/>
          <w:sz w:val="22"/>
        </w:rPr>
        <w:t>unfortunately</w:t>
      </w:r>
      <w:r>
        <w:rPr>
          <w:b/>
          <w:color w:val="231F20"/>
          <w:spacing w:val="-3"/>
          <w:sz w:val="22"/>
        </w:rPr>
        <w:t> </w:t>
      </w:r>
      <w:r>
        <w:rPr>
          <w:b/>
          <w:color w:val="231F20"/>
          <w:sz w:val="22"/>
        </w:rPr>
        <w:t>/</w:t>
      </w:r>
      <w:r>
        <w:rPr>
          <w:b/>
          <w:color w:val="231F20"/>
          <w:spacing w:val="-3"/>
          <w:sz w:val="22"/>
        </w:rPr>
        <w:t> </w:t>
      </w:r>
      <w:r>
        <w:rPr>
          <w:b/>
          <w:color w:val="231F20"/>
          <w:sz w:val="22"/>
        </w:rPr>
        <w:t>hate</w:t>
      </w:r>
      <w:r>
        <w:rPr>
          <w:b/>
          <w:color w:val="231F20"/>
          <w:spacing w:val="-3"/>
          <w:sz w:val="22"/>
        </w:rPr>
        <w:t> </w:t>
      </w:r>
      <w:r>
        <w:rPr>
          <w:b/>
          <w:color w:val="231F20"/>
          <w:sz w:val="22"/>
        </w:rPr>
        <w:t>to</w:t>
      </w:r>
      <w:r>
        <w:rPr>
          <w:b/>
          <w:color w:val="231F20"/>
          <w:spacing w:val="-3"/>
          <w:sz w:val="22"/>
        </w:rPr>
        <w:t> </w:t>
      </w:r>
      <w:r>
        <w:rPr>
          <w:b/>
          <w:color w:val="231F20"/>
          <w:sz w:val="22"/>
        </w:rPr>
        <w:t>say</w:t>
      </w:r>
      <w:r>
        <w:rPr>
          <w:b/>
          <w:color w:val="231F20"/>
          <w:spacing w:val="-3"/>
          <w:sz w:val="22"/>
        </w:rPr>
        <w:t> </w:t>
      </w:r>
      <w:r>
        <w:rPr>
          <w:b/>
          <w:color w:val="231F20"/>
          <w:sz w:val="22"/>
        </w:rPr>
        <w:t>it)</w:t>
      </w:r>
      <w:r>
        <w:rPr>
          <w:color w:val="231F20"/>
          <w:sz w:val="22"/>
        </w:rPr>
        <w:t>,</w:t>
      </w:r>
      <w:r>
        <w:rPr>
          <w:color w:val="231F20"/>
          <w:spacing w:val="-3"/>
          <w:sz w:val="22"/>
        </w:rPr>
        <w:t> </w:t>
      </w:r>
      <w:r>
        <w:rPr>
          <w:color w:val="231F20"/>
          <w:sz w:val="22"/>
        </w:rPr>
        <w:t>but</w:t>
      </w:r>
      <w:r>
        <w:rPr>
          <w:color w:val="231F20"/>
          <w:spacing w:val="-3"/>
          <w:sz w:val="22"/>
        </w:rPr>
        <w:t> </w:t>
      </w:r>
      <w:r>
        <w:rPr>
          <w:color w:val="231F20"/>
          <w:sz w:val="22"/>
        </w:rPr>
        <w:t>we’re</w:t>
      </w:r>
      <w:r>
        <w:rPr>
          <w:color w:val="231F20"/>
          <w:spacing w:val="-3"/>
          <w:sz w:val="22"/>
        </w:rPr>
        <w:t> </w:t>
      </w:r>
      <w:r>
        <w:rPr>
          <w:color w:val="231F20"/>
          <w:sz w:val="22"/>
        </w:rPr>
        <w:t>not</w:t>
      </w:r>
      <w:r>
        <w:rPr>
          <w:color w:val="231F20"/>
          <w:spacing w:val="-3"/>
          <w:sz w:val="22"/>
        </w:rPr>
        <w:t> </w:t>
      </w:r>
      <w:r>
        <w:rPr>
          <w:color w:val="231F20"/>
          <w:sz w:val="22"/>
        </w:rPr>
        <w:t>as young as we used to be!</w:t>
      </w:r>
    </w:p>
    <w:p>
      <w:pPr>
        <w:pStyle w:val="BodyText"/>
        <w:spacing w:before="99"/>
        <w:ind w:firstLine="0"/>
      </w:pPr>
      <w:r>
        <w:rPr>
          <w:b/>
          <w:color w:val="231F20"/>
        </w:rPr>
        <w:t>A:</w:t>
      </w:r>
      <w:r>
        <w:rPr>
          <w:b/>
          <w:color w:val="231F20"/>
          <w:spacing w:val="17"/>
        </w:rPr>
        <w:t> </w:t>
      </w:r>
      <w:r>
        <w:rPr>
          <w:color w:val="231F20"/>
        </w:rPr>
        <w:t>Truer</w:t>
      </w:r>
      <w:r>
        <w:rPr>
          <w:color w:val="231F20"/>
          <w:spacing w:val="-5"/>
        </w:rPr>
        <w:t> </w:t>
      </w:r>
      <w:r>
        <w:rPr>
          <w:color w:val="231F20"/>
        </w:rPr>
        <w:t>words</w:t>
      </w:r>
      <w:r>
        <w:rPr>
          <w:color w:val="231F20"/>
          <w:spacing w:val="-6"/>
        </w:rPr>
        <w:t> </w:t>
      </w:r>
      <w:r>
        <w:rPr>
          <w:color w:val="231F20"/>
        </w:rPr>
        <w:t>have</w:t>
      </w:r>
      <w:r>
        <w:rPr>
          <w:color w:val="231F20"/>
          <w:spacing w:val="-5"/>
        </w:rPr>
        <w:t> </w:t>
      </w:r>
      <w:r>
        <w:rPr>
          <w:color w:val="231F20"/>
        </w:rPr>
        <w:t>never</w:t>
      </w:r>
      <w:r>
        <w:rPr>
          <w:color w:val="231F20"/>
          <w:spacing w:val="-6"/>
        </w:rPr>
        <w:t> </w:t>
      </w:r>
      <w:r>
        <w:rPr>
          <w:color w:val="231F20"/>
        </w:rPr>
        <w:t>been</w:t>
      </w:r>
      <w:r>
        <w:rPr>
          <w:color w:val="231F20"/>
          <w:spacing w:val="-6"/>
        </w:rPr>
        <w:t> </w:t>
      </w:r>
      <w:r>
        <w:rPr>
          <w:color w:val="231F20"/>
          <w:spacing w:val="-2"/>
        </w:rPr>
        <w:t>spoken!</w:t>
      </w:r>
    </w:p>
    <w:p>
      <w:pPr>
        <w:pStyle w:val="BodyText"/>
        <w:spacing w:before="8"/>
        <w:ind w:left="0" w:firstLine="0"/>
        <w:rPr>
          <w:sz w:val="33"/>
        </w:r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ind w:right="175"/>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answer</w:t>
      </w:r>
      <w:r>
        <w:rPr>
          <w:color w:val="231F20"/>
          <w:spacing w:val="-4"/>
        </w:rPr>
        <w:t> </w:t>
      </w:r>
      <w:r>
        <w:rPr>
          <w:color w:val="231F20"/>
        </w:rPr>
        <w:t>to</w:t>
      </w:r>
      <w:r>
        <w:rPr>
          <w:color w:val="231F20"/>
          <w:spacing w:val="-4"/>
        </w:rPr>
        <w:t> </w:t>
      </w:r>
      <w:r>
        <w:rPr>
          <w:color w:val="231F20"/>
        </w:rPr>
        <w:t>each</w:t>
      </w:r>
      <w:r>
        <w:rPr>
          <w:color w:val="231F20"/>
          <w:spacing w:val="-4"/>
        </w:rPr>
        <w:t> </w:t>
      </w:r>
      <w:r>
        <w:rPr>
          <w:color w:val="231F20"/>
        </w:rPr>
        <w:t>question,</w:t>
      </w:r>
      <w:r>
        <w:rPr>
          <w:color w:val="231F20"/>
          <w:spacing w:val="-4"/>
        </w:rPr>
        <w:t> </w:t>
      </w:r>
      <w:r>
        <w:rPr>
          <w:color w:val="231F20"/>
        </w:rPr>
        <w:t>according</w:t>
      </w:r>
      <w:r>
        <w:rPr>
          <w:color w:val="231F20"/>
          <w:spacing w:val="-4"/>
        </w:rPr>
        <w:t> </w:t>
      </w:r>
      <w:r>
        <w:rPr>
          <w:color w:val="231F20"/>
        </w:rPr>
        <w:t>to the information.</w:t>
      </w:r>
    </w:p>
    <w:p>
      <w:pPr>
        <w:pStyle w:val="BodyText"/>
        <w:spacing w:before="6"/>
        <w:ind w:left="0" w:firstLine="0"/>
        <w:rPr>
          <w:b/>
          <w:sz w:val="29"/>
        </w:rPr>
      </w:pPr>
    </w:p>
    <w:p>
      <w:pPr>
        <w:spacing w:before="59"/>
        <w:ind w:left="300" w:right="0" w:firstLine="0"/>
        <w:jc w:val="left"/>
        <w:rPr>
          <w:rFonts w:ascii="Trebuchet MS"/>
          <w:b/>
          <w:sz w:val="22"/>
        </w:rPr>
      </w:pPr>
      <w:r>
        <w:rPr/>
        <w:pict>
          <v:group style="position:absolute;margin-left:90pt;margin-top:-3.817387pt;width:432pt;height:480.1pt;mso-position-horizontal-relative:page;mso-position-vertical-relative:paragraph;z-index:-15823872" id="docshapegroup12" coordorigin="1800,-76" coordsize="8640,9602">
            <v:rect style="position:absolute;left:1810;top:-67;width:8620;height:9582" id="docshape13" filled="true" fillcolor="#e6e7e8" stroked="false">
              <v:fill type="solid"/>
            </v:rect>
            <v:rect style="position:absolute;left:1810;top:-67;width:8620;height:9582" id="docshape14" filled="false" stroked="true" strokeweight="1pt" strokecolor="#808285">
              <v:stroke dashstyle="solid"/>
            </v:rect>
            <w10:wrap type="none"/>
          </v:group>
        </w:pict>
      </w:r>
      <w:r>
        <w:rPr>
          <w:rFonts w:ascii="Trebuchet MS"/>
          <w:b/>
          <w:color w:val="231F20"/>
          <w:w w:val="95"/>
          <w:sz w:val="22"/>
        </w:rPr>
        <w:t>The</w:t>
      </w:r>
      <w:r>
        <w:rPr>
          <w:rFonts w:ascii="Trebuchet MS"/>
          <w:b/>
          <w:color w:val="231F20"/>
          <w:sz w:val="22"/>
        </w:rPr>
        <w:t> </w:t>
      </w:r>
      <w:r>
        <w:rPr>
          <w:rFonts w:ascii="Trebuchet MS"/>
          <w:b/>
          <w:color w:val="231F20"/>
          <w:w w:val="95"/>
          <w:sz w:val="22"/>
        </w:rPr>
        <w:t>Benefits</w:t>
      </w:r>
      <w:r>
        <w:rPr>
          <w:rFonts w:ascii="Trebuchet MS"/>
          <w:b/>
          <w:color w:val="231F20"/>
          <w:sz w:val="22"/>
        </w:rPr>
        <w:t> </w:t>
      </w:r>
      <w:r>
        <w:rPr>
          <w:rFonts w:ascii="Trebuchet MS"/>
          <w:b/>
          <w:color w:val="231F20"/>
          <w:w w:val="95"/>
          <w:sz w:val="22"/>
        </w:rPr>
        <w:t>of</w:t>
      </w:r>
      <w:r>
        <w:rPr>
          <w:rFonts w:ascii="Trebuchet MS"/>
          <w:b/>
          <w:color w:val="231F20"/>
          <w:spacing w:val="1"/>
          <w:sz w:val="22"/>
        </w:rPr>
        <w:t> </w:t>
      </w:r>
      <w:r>
        <w:rPr>
          <w:rFonts w:ascii="Trebuchet MS"/>
          <w:b/>
          <w:color w:val="231F20"/>
          <w:w w:val="95"/>
          <w:sz w:val="22"/>
        </w:rPr>
        <w:t>Intergenerational</w:t>
      </w:r>
      <w:r>
        <w:rPr>
          <w:rFonts w:ascii="Trebuchet MS"/>
          <w:b/>
          <w:color w:val="231F20"/>
          <w:sz w:val="22"/>
        </w:rPr>
        <w:t> </w:t>
      </w:r>
      <w:r>
        <w:rPr>
          <w:rFonts w:ascii="Trebuchet MS"/>
          <w:b/>
          <w:color w:val="231F20"/>
          <w:spacing w:val="-2"/>
          <w:w w:val="95"/>
          <w:sz w:val="22"/>
        </w:rPr>
        <w:t>Connections</w:t>
      </w:r>
    </w:p>
    <w:p>
      <w:pPr>
        <w:pStyle w:val="BodyText"/>
        <w:spacing w:line="249" w:lineRule="auto" w:before="101"/>
        <w:ind w:left="300" w:right="175" w:firstLine="0"/>
        <w:rPr>
          <w:rFonts w:ascii="Calibri" w:hAnsi="Calibri"/>
        </w:rPr>
      </w:pPr>
      <w:r>
        <w:rPr>
          <w:rFonts w:ascii="Calibri" w:hAnsi="Calibri"/>
          <w:color w:val="231F20"/>
        </w:rPr>
        <w:t>When was the last time you interacted in a meaningful way with someone from a different generation?</w:t>
      </w:r>
      <w:r>
        <w:rPr>
          <w:rFonts w:ascii="Calibri" w:hAnsi="Calibri"/>
          <w:color w:val="231F20"/>
          <w:spacing w:val="-1"/>
        </w:rPr>
        <w:t> </w:t>
      </w:r>
      <w:r>
        <w:rPr>
          <w:rFonts w:ascii="Calibri" w:hAnsi="Calibri"/>
          <w:color w:val="231F20"/>
        </w:rPr>
        <w:t>If</w:t>
      </w:r>
      <w:r>
        <w:rPr>
          <w:rFonts w:ascii="Calibri" w:hAnsi="Calibri"/>
          <w:color w:val="231F20"/>
          <w:spacing w:val="-1"/>
        </w:rPr>
        <w:t> </w:t>
      </w:r>
      <w:r>
        <w:rPr>
          <w:rFonts w:ascii="Calibri" w:hAnsi="Calibri"/>
          <w:color w:val="231F20"/>
        </w:rPr>
        <w:t>you’re</w:t>
      </w:r>
      <w:r>
        <w:rPr>
          <w:rFonts w:ascii="Calibri" w:hAnsi="Calibri"/>
          <w:color w:val="231F20"/>
          <w:spacing w:val="-1"/>
        </w:rPr>
        <w:t> </w:t>
      </w:r>
      <w:r>
        <w:rPr>
          <w:rFonts w:ascii="Calibri" w:hAnsi="Calibri"/>
          <w:color w:val="231F20"/>
        </w:rPr>
        <w:t>like</w:t>
      </w:r>
      <w:r>
        <w:rPr>
          <w:rFonts w:ascii="Calibri" w:hAnsi="Calibri"/>
          <w:color w:val="231F20"/>
          <w:spacing w:val="-1"/>
        </w:rPr>
        <w:t> </w:t>
      </w:r>
      <w:r>
        <w:rPr>
          <w:rFonts w:ascii="Calibri" w:hAnsi="Calibri"/>
          <w:color w:val="231F20"/>
        </w:rPr>
        <w:t>many</w:t>
      </w:r>
      <w:r>
        <w:rPr>
          <w:rFonts w:ascii="Calibri" w:hAnsi="Calibri"/>
          <w:color w:val="231F20"/>
          <w:spacing w:val="-1"/>
        </w:rPr>
        <w:t> </w:t>
      </w:r>
      <w:r>
        <w:rPr>
          <w:rFonts w:ascii="Calibri" w:hAnsi="Calibri"/>
          <w:color w:val="231F20"/>
        </w:rPr>
        <w:t>people,</w:t>
      </w:r>
      <w:r>
        <w:rPr>
          <w:rFonts w:ascii="Calibri" w:hAnsi="Calibri"/>
          <w:color w:val="231F20"/>
          <w:spacing w:val="-1"/>
        </w:rPr>
        <w:t> </w:t>
      </w:r>
      <w:r>
        <w:rPr>
          <w:rFonts w:ascii="Calibri" w:hAnsi="Calibri"/>
          <w:color w:val="231F20"/>
        </w:rPr>
        <w:t>probably</w:t>
      </w:r>
      <w:r>
        <w:rPr>
          <w:rFonts w:ascii="Calibri" w:hAnsi="Calibri"/>
          <w:color w:val="231F20"/>
          <w:spacing w:val="-1"/>
        </w:rPr>
        <w:t> </w:t>
      </w:r>
      <w:r>
        <w:rPr>
          <w:rFonts w:ascii="Calibri" w:hAnsi="Calibri"/>
          <w:color w:val="231F20"/>
        </w:rPr>
        <w:t>not</w:t>
      </w:r>
      <w:r>
        <w:rPr>
          <w:rFonts w:ascii="Calibri" w:hAnsi="Calibri"/>
          <w:color w:val="231F20"/>
          <w:spacing w:val="-1"/>
        </w:rPr>
        <w:t> </w:t>
      </w:r>
      <w:r>
        <w:rPr>
          <w:rFonts w:ascii="Calibri" w:hAnsi="Calibri"/>
          <w:color w:val="231F20"/>
        </w:rPr>
        <w:t>very</w:t>
      </w:r>
      <w:r>
        <w:rPr>
          <w:rFonts w:ascii="Calibri" w:hAnsi="Calibri"/>
          <w:color w:val="231F20"/>
          <w:spacing w:val="-1"/>
        </w:rPr>
        <w:t> </w:t>
      </w:r>
      <w:r>
        <w:rPr>
          <w:rFonts w:ascii="Calibri" w:hAnsi="Calibri"/>
          <w:color w:val="231F20"/>
        </w:rPr>
        <w:t>often.</w:t>
      </w:r>
      <w:r>
        <w:rPr>
          <w:rFonts w:ascii="Calibri" w:hAnsi="Calibri"/>
          <w:color w:val="231F20"/>
          <w:spacing w:val="-1"/>
        </w:rPr>
        <w:t> </w:t>
      </w:r>
      <w:r>
        <w:rPr>
          <w:rFonts w:ascii="Calibri" w:hAnsi="Calibri"/>
          <w:color w:val="231F20"/>
        </w:rPr>
        <w:t>In</w:t>
      </w:r>
      <w:r>
        <w:rPr>
          <w:rFonts w:ascii="Calibri" w:hAnsi="Calibri"/>
          <w:color w:val="231F20"/>
          <w:spacing w:val="-1"/>
        </w:rPr>
        <w:t> </w:t>
      </w:r>
      <w:r>
        <w:rPr>
          <w:rFonts w:ascii="Calibri" w:hAnsi="Calibri"/>
          <w:color w:val="231F20"/>
        </w:rPr>
        <w:t>a</w:t>
      </w:r>
      <w:r>
        <w:rPr>
          <w:rFonts w:ascii="Calibri" w:hAnsi="Calibri"/>
          <w:color w:val="231F20"/>
          <w:spacing w:val="-1"/>
        </w:rPr>
        <w:t> </w:t>
      </w:r>
      <w:r>
        <w:rPr>
          <w:rFonts w:ascii="Calibri" w:hAnsi="Calibri"/>
          <w:color w:val="231F20"/>
        </w:rPr>
        <w:t>survey</w:t>
      </w:r>
      <w:r>
        <w:rPr>
          <w:rFonts w:ascii="Calibri" w:hAnsi="Calibri"/>
          <w:color w:val="231F20"/>
          <w:spacing w:val="-1"/>
        </w:rPr>
        <w:t> </w:t>
      </w:r>
      <w:r>
        <w:rPr>
          <w:rFonts w:ascii="Calibri" w:hAnsi="Calibri"/>
          <w:color w:val="231F20"/>
        </w:rPr>
        <w:t>of</w:t>
      </w:r>
      <w:r>
        <w:rPr>
          <w:rFonts w:ascii="Calibri" w:hAnsi="Calibri"/>
          <w:color w:val="231F20"/>
          <w:spacing w:val="-1"/>
        </w:rPr>
        <w:t> </w:t>
      </w:r>
      <w:r>
        <w:rPr>
          <w:rFonts w:ascii="Calibri" w:hAnsi="Calibri"/>
          <w:color w:val="231F20"/>
        </w:rPr>
        <w:t>2000</w:t>
      </w:r>
      <w:r>
        <w:rPr>
          <w:rFonts w:ascii="Calibri" w:hAnsi="Calibri"/>
          <w:color w:val="231F20"/>
          <w:spacing w:val="-1"/>
        </w:rPr>
        <w:t> </w:t>
      </w:r>
      <w:r>
        <w:rPr>
          <w:rFonts w:ascii="Calibri" w:hAnsi="Calibri"/>
          <w:color w:val="231F20"/>
        </w:rPr>
        <w:t>people, 53% rarely spent time with people much older or younger than themselves. And that’s unfortunate, because these kinds of intergenerational connections bring great benefits to everyone, young and old alike.</w:t>
      </w:r>
    </w:p>
    <w:p>
      <w:pPr>
        <w:pStyle w:val="BodyText"/>
        <w:spacing w:line="249" w:lineRule="auto" w:before="84"/>
        <w:ind w:left="300" w:right="396" w:firstLine="0"/>
        <w:rPr>
          <w:rFonts w:ascii="Calibri" w:hAnsi="Calibri"/>
        </w:rPr>
      </w:pPr>
      <w:r>
        <w:rPr>
          <w:rFonts w:ascii="Calibri" w:hAnsi="Calibri"/>
          <w:color w:val="231F20"/>
        </w:rPr>
        <w:t>From our earliest days as hunter-gatherers, humans have depended on high-quality social connections for survival. However, in modern times, social isolation and loneliness have become widespread in most areas of the world, especially among seniors. According to a UN report, 20–34% of older people in China, Europe, Latin America, and the United States describe themselves as lonely. In Europe, Northern America, Australia, and New Zealand, most</w:t>
      </w:r>
      <w:r>
        <w:rPr>
          <w:rFonts w:ascii="Calibri" w:hAnsi="Calibri"/>
          <w:color w:val="231F20"/>
          <w:spacing w:val="-4"/>
        </w:rPr>
        <w:t> </w:t>
      </w:r>
      <w:r>
        <w:rPr>
          <w:rFonts w:ascii="Calibri" w:hAnsi="Calibri"/>
          <w:color w:val="231F20"/>
        </w:rPr>
        <w:t>seniors</w:t>
      </w:r>
      <w:r>
        <w:rPr>
          <w:rFonts w:ascii="Calibri" w:hAnsi="Calibri"/>
          <w:color w:val="231F20"/>
          <w:spacing w:val="-3"/>
        </w:rPr>
        <w:t> </w:t>
      </w:r>
      <w:r>
        <w:rPr>
          <w:rFonts w:ascii="Calibri" w:hAnsi="Calibri"/>
          <w:color w:val="231F20"/>
        </w:rPr>
        <w:t>live</w:t>
      </w:r>
      <w:r>
        <w:rPr>
          <w:rFonts w:ascii="Calibri" w:hAnsi="Calibri"/>
          <w:color w:val="231F20"/>
          <w:spacing w:val="-3"/>
        </w:rPr>
        <w:t> </w:t>
      </w:r>
      <w:r>
        <w:rPr>
          <w:rFonts w:ascii="Calibri" w:hAnsi="Calibri"/>
          <w:color w:val="231F20"/>
        </w:rPr>
        <w:t>with</w:t>
      </w:r>
      <w:r>
        <w:rPr>
          <w:rFonts w:ascii="Calibri" w:hAnsi="Calibri"/>
          <w:color w:val="231F20"/>
          <w:spacing w:val="-3"/>
        </w:rPr>
        <w:t> </w:t>
      </w:r>
      <w:r>
        <w:rPr>
          <w:rFonts w:ascii="Calibri" w:hAnsi="Calibri"/>
          <w:color w:val="231F20"/>
        </w:rPr>
        <w:t>a</w:t>
      </w:r>
      <w:r>
        <w:rPr>
          <w:rFonts w:ascii="Calibri" w:hAnsi="Calibri"/>
          <w:color w:val="231F20"/>
          <w:spacing w:val="-3"/>
        </w:rPr>
        <w:t> </w:t>
      </w:r>
      <w:r>
        <w:rPr>
          <w:rFonts w:ascii="Calibri" w:hAnsi="Calibri"/>
          <w:color w:val="231F20"/>
        </w:rPr>
        <w:t>spouse</w:t>
      </w:r>
      <w:r>
        <w:rPr>
          <w:rFonts w:ascii="Calibri" w:hAnsi="Calibri"/>
          <w:color w:val="231F20"/>
          <w:spacing w:val="-3"/>
        </w:rPr>
        <w:t> </w:t>
      </w:r>
      <w:r>
        <w:rPr>
          <w:rFonts w:ascii="Calibri" w:hAnsi="Calibri"/>
          <w:color w:val="231F20"/>
        </w:rPr>
        <w:t>only</w:t>
      </w:r>
      <w:r>
        <w:rPr>
          <w:rFonts w:ascii="Calibri" w:hAnsi="Calibri"/>
          <w:color w:val="231F20"/>
          <w:spacing w:val="-3"/>
        </w:rPr>
        <w:t> </w:t>
      </w:r>
      <w:r>
        <w:rPr>
          <w:rFonts w:ascii="Calibri" w:hAnsi="Calibri"/>
          <w:color w:val="231F20"/>
        </w:rPr>
        <w:t>or</w:t>
      </w:r>
      <w:r>
        <w:rPr>
          <w:rFonts w:ascii="Calibri" w:hAnsi="Calibri"/>
          <w:color w:val="231F20"/>
          <w:spacing w:val="-3"/>
        </w:rPr>
        <w:t> </w:t>
      </w:r>
      <w:r>
        <w:rPr>
          <w:rFonts w:ascii="Calibri" w:hAnsi="Calibri"/>
          <w:color w:val="231F20"/>
        </w:rPr>
        <w:t>live</w:t>
      </w:r>
      <w:r>
        <w:rPr>
          <w:rFonts w:ascii="Calibri" w:hAnsi="Calibri"/>
          <w:color w:val="231F20"/>
          <w:spacing w:val="-3"/>
        </w:rPr>
        <w:t> </w:t>
      </w:r>
      <w:r>
        <w:rPr>
          <w:rFonts w:ascii="Calibri" w:hAnsi="Calibri"/>
          <w:color w:val="231F20"/>
        </w:rPr>
        <w:t>alone.</w:t>
      </w:r>
      <w:r>
        <w:rPr>
          <w:rFonts w:ascii="Calibri" w:hAnsi="Calibri"/>
          <w:color w:val="231F20"/>
          <w:spacing w:val="-13"/>
        </w:rPr>
        <w:t> </w:t>
      </w:r>
      <w:r>
        <w:rPr>
          <w:rFonts w:ascii="Calibri" w:hAnsi="Calibri"/>
          <w:color w:val="231F20"/>
        </w:rPr>
        <w:t>There’s</w:t>
      </w:r>
      <w:r>
        <w:rPr>
          <w:rFonts w:ascii="Calibri" w:hAnsi="Calibri"/>
          <w:color w:val="231F20"/>
          <w:spacing w:val="-2"/>
        </w:rPr>
        <w:t> </w:t>
      </w:r>
      <w:r>
        <w:rPr>
          <w:rFonts w:ascii="Calibri" w:hAnsi="Calibri"/>
          <w:color w:val="231F20"/>
        </w:rPr>
        <w:t>strong</w:t>
      </w:r>
      <w:r>
        <w:rPr>
          <w:rFonts w:ascii="Calibri" w:hAnsi="Calibri"/>
          <w:color w:val="231F20"/>
          <w:spacing w:val="-3"/>
        </w:rPr>
        <w:t> </w:t>
      </w:r>
      <w:r>
        <w:rPr>
          <w:rFonts w:ascii="Calibri" w:hAnsi="Calibri"/>
          <w:color w:val="231F20"/>
        </w:rPr>
        <w:t>evidence</w:t>
      </w:r>
      <w:r>
        <w:rPr>
          <w:rFonts w:ascii="Calibri" w:hAnsi="Calibri"/>
          <w:color w:val="231F20"/>
          <w:spacing w:val="-3"/>
        </w:rPr>
        <w:t> </w:t>
      </w:r>
      <w:r>
        <w:rPr>
          <w:rFonts w:ascii="Calibri" w:hAnsi="Calibri"/>
          <w:color w:val="231F20"/>
        </w:rPr>
        <w:t>that</w:t>
      </w:r>
      <w:r>
        <w:rPr>
          <w:rFonts w:ascii="Calibri" w:hAnsi="Calibri"/>
          <w:color w:val="231F20"/>
          <w:spacing w:val="-3"/>
        </w:rPr>
        <w:t> </w:t>
      </w:r>
      <w:r>
        <w:rPr>
          <w:rFonts w:ascii="Calibri" w:hAnsi="Calibri"/>
          <w:color w:val="231F20"/>
        </w:rPr>
        <w:t>these</w:t>
      </w:r>
      <w:r>
        <w:rPr>
          <w:rFonts w:ascii="Calibri" w:hAnsi="Calibri"/>
          <w:color w:val="231F20"/>
          <w:spacing w:val="-3"/>
        </w:rPr>
        <w:t> </w:t>
      </w:r>
      <w:r>
        <w:rPr>
          <w:rFonts w:ascii="Calibri" w:hAnsi="Calibri"/>
          <w:color w:val="231F20"/>
        </w:rPr>
        <w:t>trends have</w:t>
      </w:r>
      <w:r>
        <w:rPr>
          <w:rFonts w:ascii="Calibri" w:hAnsi="Calibri"/>
          <w:color w:val="231F20"/>
          <w:spacing w:val="-9"/>
        </w:rPr>
        <w:t> </w:t>
      </w:r>
      <w:r>
        <w:rPr>
          <w:rFonts w:ascii="Calibri" w:hAnsi="Calibri"/>
          <w:color w:val="231F20"/>
        </w:rPr>
        <w:t>serious</w:t>
      </w:r>
      <w:r>
        <w:rPr>
          <w:rFonts w:ascii="Calibri" w:hAnsi="Calibri"/>
          <w:color w:val="231F20"/>
          <w:spacing w:val="-9"/>
        </w:rPr>
        <w:t> </w:t>
      </w:r>
      <w:r>
        <w:rPr>
          <w:rFonts w:ascii="Calibri" w:hAnsi="Calibri"/>
          <w:color w:val="231F20"/>
        </w:rPr>
        <w:t>consequences.</w:t>
      </w:r>
      <w:r>
        <w:rPr>
          <w:rFonts w:ascii="Calibri" w:hAnsi="Calibri"/>
          <w:color w:val="231F20"/>
          <w:spacing w:val="-9"/>
        </w:rPr>
        <w:t> </w:t>
      </w:r>
      <w:r>
        <w:rPr>
          <w:rFonts w:ascii="Calibri" w:hAnsi="Calibri"/>
          <w:color w:val="231F20"/>
        </w:rPr>
        <w:t>Loneliness</w:t>
      </w:r>
      <w:r>
        <w:rPr>
          <w:rFonts w:ascii="Calibri" w:hAnsi="Calibri"/>
          <w:color w:val="231F20"/>
          <w:spacing w:val="-9"/>
        </w:rPr>
        <w:t> </w:t>
      </w:r>
      <w:r>
        <w:rPr>
          <w:rFonts w:ascii="Calibri" w:hAnsi="Calibri"/>
          <w:color w:val="231F20"/>
        </w:rPr>
        <w:t>and</w:t>
      </w:r>
      <w:r>
        <w:rPr>
          <w:rFonts w:ascii="Calibri" w:hAnsi="Calibri"/>
          <w:color w:val="231F20"/>
          <w:spacing w:val="-9"/>
        </w:rPr>
        <w:t> </w:t>
      </w:r>
      <w:r>
        <w:rPr>
          <w:rFonts w:ascii="Calibri" w:hAnsi="Calibri"/>
          <w:color w:val="231F20"/>
        </w:rPr>
        <w:t>isolation</w:t>
      </w:r>
      <w:r>
        <w:rPr>
          <w:rFonts w:ascii="Calibri" w:hAnsi="Calibri"/>
          <w:color w:val="231F20"/>
          <w:spacing w:val="-9"/>
        </w:rPr>
        <w:t> </w:t>
      </w:r>
      <w:r>
        <w:rPr>
          <w:rFonts w:ascii="Calibri" w:hAnsi="Calibri"/>
          <w:color w:val="231F20"/>
        </w:rPr>
        <w:t>increase</w:t>
      </w:r>
      <w:r>
        <w:rPr>
          <w:rFonts w:ascii="Calibri" w:hAnsi="Calibri"/>
          <w:color w:val="231F20"/>
          <w:spacing w:val="-9"/>
        </w:rPr>
        <w:t> </w:t>
      </w:r>
      <w:r>
        <w:rPr>
          <w:rFonts w:ascii="Calibri" w:hAnsi="Calibri"/>
          <w:color w:val="231F20"/>
        </w:rPr>
        <w:t>the</w:t>
      </w:r>
      <w:r>
        <w:rPr>
          <w:rFonts w:ascii="Calibri" w:hAnsi="Calibri"/>
          <w:color w:val="231F20"/>
          <w:spacing w:val="-9"/>
        </w:rPr>
        <w:t> </w:t>
      </w:r>
      <w:r>
        <w:rPr>
          <w:rFonts w:ascii="Calibri" w:hAnsi="Calibri"/>
          <w:color w:val="231F20"/>
        </w:rPr>
        <w:t>risk</w:t>
      </w:r>
      <w:r>
        <w:rPr>
          <w:rFonts w:ascii="Calibri" w:hAnsi="Calibri"/>
          <w:color w:val="231F20"/>
          <w:spacing w:val="-9"/>
        </w:rPr>
        <w:t> </w:t>
      </w:r>
      <w:r>
        <w:rPr>
          <w:rFonts w:ascii="Calibri" w:hAnsi="Calibri"/>
          <w:color w:val="231F20"/>
        </w:rPr>
        <w:t>of</w:t>
      </w:r>
      <w:r>
        <w:rPr>
          <w:rFonts w:ascii="Calibri" w:hAnsi="Calibri"/>
          <w:color w:val="231F20"/>
          <w:spacing w:val="-9"/>
        </w:rPr>
        <w:t> </w:t>
      </w:r>
      <w:r>
        <w:rPr>
          <w:rFonts w:ascii="Calibri" w:hAnsi="Calibri"/>
          <w:color w:val="231F20"/>
        </w:rPr>
        <w:t>physical</w:t>
      </w:r>
      <w:r>
        <w:rPr>
          <w:rFonts w:ascii="Calibri" w:hAnsi="Calibri"/>
          <w:color w:val="231F20"/>
          <w:spacing w:val="-9"/>
        </w:rPr>
        <w:t> </w:t>
      </w:r>
      <w:r>
        <w:rPr>
          <w:rFonts w:ascii="Calibri" w:hAnsi="Calibri"/>
          <w:color w:val="231F20"/>
        </w:rPr>
        <w:t>and</w:t>
      </w:r>
      <w:r>
        <w:rPr>
          <w:rFonts w:ascii="Calibri" w:hAnsi="Calibri"/>
          <w:color w:val="231F20"/>
          <w:spacing w:val="-9"/>
        </w:rPr>
        <w:t> </w:t>
      </w:r>
      <w:r>
        <w:rPr>
          <w:rFonts w:ascii="Calibri" w:hAnsi="Calibri"/>
          <w:color w:val="231F20"/>
        </w:rPr>
        <w:t>mental health conditions like cardiovascular disease, stroke, cognitive decline, and dementia.</w:t>
      </w:r>
      <w:r>
        <w:rPr>
          <w:rFonts w:ascii="Calibri" w:hAnsi="Calibri"/>
          <w:color w:val="231F20"/>
          <w:spacing w:val="-10"/>
        </w:rPr>
        <w:t> </w:t>
      </w:r>
      <w:r>
        <w:rPr>
          <w:rFonts w:ascii="Calibri" w:hAnsi="Calibri"/>
          <w:color w:val="231F20"/>
        </w:rPr>
        <w:t>They can</w:t>
      </w:r>
      <w:r>
        <w:rPr>
          <w:rFonts w:ascii="Calibri" w:hAnsi="Calibri"/>
          <w:color w:val="231F20"/>
          <w:spacing w:val="-3"/>
        </w:rPr>
        <w:t> </w:t>
      </w:r>
      <w:r>
        <w:rPr>
          <w:rFonts w:ascii="Calibri" w:hAnsi="Calibri"/>
          <w:color w:val="231F20"/>
        </w:rPr>
        <w:t>also</w:t>
      </w:r>
      <w:r>
        <w:rPr>
          <w:rFonts w:ascii="Calibri" w:hAnsi="Calibri"/>
          <w:color w:val="231F20"/>
          <w:spacing w:val="-3"/>
        </w:rPr>
        <w:t> </w:t>
      </w:r>
      <w:r>
        <w:rPr>
          <w:rFonts w:ascii="Calibri" w:hAnsi="Calibri"/>
          <w:color w:val="231F20"/>
        </w:rPr>
        <w:t>cause</w:t>
      </w:r>
      <w:r>
        <w:rPr>
          <w:rFonts w:ascii="Calibri" w:hAnsi="Calibri"/>
          <w:color w:val="231F20"/>
          <w:spacing w:val="-3"/>
        </w:rPr>
        <w:t> </w:t>
      </w:r>
      <w:r>
        <w:rPr>
          <w:rFonts w:ascii="Calibri" w:hAnsi="Calibri"/>
          <w:color w:val="231F20"/>
        </w:rPr>
        <w:t>premature</w:t>
      </w:r>
      <w:r>
        <w:rPr>
          <w:rFonts w:ascii="Calibri" w:hAnsi="Calibri"/>
          <w:color w:val="231F20"/>
          <w:spacing w:val="-3"/>
        </w:rPr>
        <w:t> </w:t>
      </w:r>
      <w:r>
        <w:rPr>
          <w:rFonts w:ascii="Calibri" w:hAnsi="Calibri"/>
          <w:color w:val="231F20"/>
        </w:rPr>
        <w:t>death</w:t>
      </w:r>
      <w:r>
        <w:rPr>
          <w:rFonts w:ascii="Calibri" w:hAnsi="Calibri"/>
          <w:color w:val="231F20"/>
          <w:spacing w:val="-3"/>
        </w:rPr>
        <w:t> </w:t>
      </w:r>
      <w:r>
        <w:rPr>
          <w:rFonts w:ascii="Calibri" w:hAnsi="Calibri"/>
          <w:color w:val="231F20"/>
        </w:rPr>
        <w:t>and</w:t>
      </w:r>
      <w:r>
        <w:rPr>
          <w:rFonts w:ascii="Calibri" w:hAnsi="Calibri"/>
          <w:color w:val="231F20"/>
          <w:spacing w:val="-3"/>
        </w:rPr>
        <w:t> </w:t>
      </w:r>
      <w:r>
        <w:rPr>
          <w:rFonts w:ascii="Calibri" w:hAnsi="Calibri"/>
          <w:color w:val="231F20"/>
        </w:rPr>
        <w:t>lower</w:t>
      </w:r>
      <w:r>
        <w:rPr>
          <w:rFonts w:ascii="Calibri" w:hAnsi="Calibri"/>
          <w:color w:val="231F20"/>
          <w:spacing w:val="-3"/>
        </w:rPr>
        <w:t> </w:t>
      </w:r>
      <w:r>
        <w:rPr>
          <w:rFonts w:ascii="Calibri" w:hAnsi="Calibri"/>
          <w:color w:val="231F20"/>
        </w:rPr>
        <w:t>quality</w:t>
      </w:r>
      <w:r>
        <w:rPr>
          <w:rFonts w:ascii="Calibri" w:hAnsi="Calibri"/>
          <w:color w:val="231F20"/>
          <w:spacing w:val="-3"/>
        </w:rPr>
        <w:t> </w:t>
      </w:r>
      <w:r>
        <w:rPr>
          <w:rFonts w:ascii="Calibri" w:hAnsi="Calibri"/>
          <w:color w:val="231F20"/>
        </w:rPr>
        <w:t>of</w:t>
      </w:r>
      <w:r>
        <w:rPr>
          <w:rFonts w:ascii="Calibri" w:hAnsi="Calibri"/>
          <w:color w:val="231F20"/>
          <w:spacing w:val="-3"/>
        </w:rPr>
        <w:t> </w:t>
      </w:r>
      <w:r>
        <w:rPr>
          <w:rFonts w:ascii="Calibri" w:hAnsi="Calibri"/>
          <w:color w:val="231F20"/>
        </w:rPr>
        <w:t>life.</w:t>
      </w:r>
      <w:r>
        <w:rPr>
          <w:rFonts w:ascii="Calibri" w:hAnsi="Calibri"/>
          <w:color w:val="231F20"/>
          <w:spacing w:val="-3"/>
        </w:rPr>
        <w:t> </w:t>
      </w:r>
      <w:r>
        <w:rPr>
          <w:rFonts w:ascii="Calibri" w:hAnsi="Calibri"/>
          <w:color w:val="231F20"/>
        </w:rPr>
        <w:t>Clearly,</w:t>
      </w:r>
      <w:r>
        <w:rPr>
          <w:rFonts w:ascii="Calibri" w:hAnsi="Calibri"/>
          <w:color w:val="231F20"/>
          <w:spacing w:val="-3"/>
        </w:rPr>
        <w:t> </w:t>
      </w:r>
      <w:r>
        <w:rPr>
          <w:rFonts w:ascii="Calibri" w:hAnsi="Calibri"/>
          <w:color w:val="231F20"/>
        </w:rPr>
        <w:t>relationships</w:t>
      </w:r>
      <w:r>
        <w:rPr>
          <w:rFonts w:ascii="Calibri" w:hAnsi="Calibri"/>
          <w:color w:val="231F20"/>
          <w:spacing w:val="-3"/>
        </w:rPr>
        <w:t> </w:t>
      </w:r>
      <w:r>
        <w:rPr>
          <w:rFonts w:ascii="Calibri" w:hAnsi="Calibri"/>
          <w:color w:val="231F20"/>
        </w:rPr>
        <w:t>are</w:t>
      </w:r>
      <w:r>
        <w:rPr>
          <w:rFonts w:ascii="Calibri" w:hAnsi="Calibri"/>
          <w:color w:val="231F20"/>
          <w:spacing w:val="-3"/>
        </w:rPr>
        <w:t> </w:t>
      </w:r>
      <w:r>
        <w:rPr>
          <w:rFonts w:ascii="Calibri" w:hAnsi="Calibri"/>
          <w:color w:val="231F20"/>
        </w:rPr>
        <w:t>essential to our well-being, especially as we age.</w:t>
      </w:r>
    </w:p>
    <w:p>
      <w:pPr>
        <w:pStyle w:val="BodyText"/>
        <w:spacing w:line="249" w:lineRule="auto" w:before="87"/>
        <w:ind w:left="300" w:right="175" w:firstLine="0"/>
        <w:rPr>
          <w:rFonts w:ascii="Calibri" w:hAnsi="Calibri"/>
        </w:rPr>
      </w:pPr>
      <w:r>
        <w:rPr>
          <w:rFonts w:ascii="Calibri" w:hAnsi="Calibri"/>
          <w:color w:val="231F20"/>
        </w:rPr>
        <w:t>Likewise, children thrive not only from the care of their parents, but also from relationships with other adults who encourage and mentor them. Studies suggest that children need 4–6 engaged, caring adults in their lives to fully develop emotionally, intellectually, and socially. Traditionally, seniors have had the time and motivation to fill these roles. With the wisdom earned</w:t>
      </w:r>
      <w:r>
        <w:rPr>
          <w:rFonts w:ascii="Calibri" w:hAnsi="Calibri"/>
          <w:color w:val="231F20"/>
          <w:spacing w:val="-5"/>
        </w:rPr>
        <w:t> </w:t>
      </w:r>
      <w:r>
        <w:rPr>
          <w:rFonts w:ascii="Calibri" w:hAnsi="Calibri"/>
          <w:color w:val="231F20"/>
        </w:rPr>
        <w:t>from</w:t>
      </w:r>
      <w:r>
        <w:rPr>
          <w:rFonts w:ascii="Calibri" w:hAnsi="Calibri"/>
          <w:color w:val="231F20"/>
          <w:spacing w:val="-5"/>
        </w:rPr>
        <w:t> </w:t>
      </w:r>
      <w:r>
        <w:rPr>
          <w:rFonts w:ascii="Calibri" w:hAnsi="Calibri"/>
          <w:color w:val="231F20"/>
        </w:rPr>
        <w:t>a</w:t>
      </w:r>
      <w:r>
        <w:rPr>
          <w:rFonts w:ascii="Calibri" w:hAnsi="Calibri"/>
          <w:color w:val="231F20"/>
          <w:spacing w:val="-5"/>
        </w:rPr>
        <w:t> </w:t>
      </w:r>
      <w:r>
        <w:rPr>
          <w:rFonts w:ascii="Calibri" w:hAnsi="Calibri"/>
          <w:color w:val="231F20"/>
        </w:rPr>
        <w:t>lifetime</w:t>
      </w:r>
      <w:r>
        <w:rPr>
          <w:rFonts w:ascii="Calibri" w:hAnsi="Calibri"/>
          <w:color w:val="231F20"/>
          <w:spacing w:val="-5"/>
        </w:rPr>
        <w:t> </w:t>
      </w:r>
      <w:r>
        <w:rPr>
          <w:rFonts w:ascii="Calibri" w:hAnsi="Calibri"/>
          <w:color w:val="231F20"/>
        </w:rPr>
        <w:t>of</w:t>
      </w:r>
      <w:r>
        <w:rPr>
          <w:rFonts w:ascii="Calibri" w:hAnsi="Calibri"/>
          <w:color w:val="231F20"/>
          <w:spacing w:val="-5"/>
        </w:rPr>
        <w:t> </w:t>
      </w:r>
      <w:r>
        <w:rPr>
          <w:rFonts w:ascii="Calibri" w:hAnsi="Calibri"/>
          <w:color w:val="231F20"/>
        </w:rPr>
        <w:t>experiences,</w:t>
      </w:r>
      <w:r>
        <w:rPr>
          <w:rFonts w:ascii="Calibri" w:hAnsi="Calibri"/>
          <w:color w:val="231F20"/>
          <w:spacing w:val="-5"/>
        </w:rPr>
        <w:t> </w:t>
      </w:r>
      <w:r>
        <w:rPr>
          <w:rFonts w:ascii="Calibri" w:hAnsi="Calibri"/>
          <w:color w:val="231F20"/>
        </w:rPr>
        <w:t>seniors</w:t>
      </w:r>
      <w:r>
        <w:rPr>
          <w:rFonts w:ascii="Calibri" w:hAnsi="Calibri"/>
          <w:color w:val="231F20"/>
          <w:spacing w:val="-5"/>
        </w:rPr>
        <w:t> </w:t>
      </w:r>
      <w:r>
        <w:rPr>
          <w:rFonts w:ascii="Calibri" w:hAnsi="Calibri"/>
          <w:color w:val="231F20"/>
        </w:rPr>
        <w:t>can</w:t>
      </w:r>
      <w:r>
        <w:rPr>
          <w:rFonts w:ascii="Calibri" w:hAnsi="Calibri"/>
          <w:color w:val="231F20"/>
          <w:spacing w:val="-5"/>
        </w:rPr>
        <w:t> </w:t>
      </w:r>
      <w:r>
        <w:rPr>
          <w:rFonts w:ascii="Calibri" w:hAnsi="Calibri"/>
          <w:color w:val="231F20"/>
        </w:rPr>
        <w:t>offer</w:t>
      </w:r>
      <w:r>
        <w:rPr>
          <w:rFonts w:ascii="Calibri" w:hAnsi="Calibri"/>
          <w:color w:val="231F20"/>
          <w:spacing w:val="-5"/>
        </w:rPr>
        <w:t> </w:t>
      </w:r>
      <w:r>
        <w:rPr>
          <w:rFonts w:ascii="Calibri" w:hAnsi="Calibri"/>
          <w:color w:val="231F20"/>
        </w:rPr>
        <w:t>guidance</w:t>
      </w:r>
      <w:r>
        <w:rPr>
          <w:rFonts w:ascii="Calibri" w:hAnsi="Calibri"/>
          <w:color w:val="231F20"/>
          <w:spacing w:val="-5"/>
        </w:rPr>
        <w:t> </w:t>
      </w:r>
      <w:r>
        <w:rPr>
          <w:rFonts w:ascii="Calibri" w:hAnsi="Calibri"/>
          <w:color w:val="231F20"/>
        </w:rPr>
        <w:t>and</w:t>
      </w:r>
      <w:r>
        <w:rPr>
          <w:rFonts w:ascii="Calibri" w:hAnsi="Calibri"/>
          <w:color w:val="231F20"/>
          <w:spacing w:val="-5"/>
        </w:rPr>
        <w:t> </w:t>
      </w:r>
      <w:r>
        <w:rPr>
          <w:rFonts w:ascii="Calibri" w:hAnsi="Calibri"/>
          <w:color w:val="231F20"/>
        </w:rPr>
        <w:t>emotional</w:t>
      </w:r>
      <w:r>
        <w:rPr>
          <w:rFonts w:ascii="Calibri" w:hAnsi="Calibri"/>
          <w:color w:val="231F20"/>
          <w:spacing w:val="-5"/>
        </w:rPr>
        <w:t> </w:t>
      </w:r>
      <w:r>
        <w:rPr>
          <w:rFonts w:ascii="Calibri" w:hAnsi="Calibri"/>
          <w:color w:val="231F20"/>
        </w:rPr>
        <w:t>support</w:t>
      </w:r>
      <w:r>
        <w:rPr>
          <w:rFonts w:ascii="Calibri" w:hAnsi="Calibri"/>
          <w:color w:val="231F20"/>
          <w:spacing w:val="-5"/>
        </w:rPr>
        <w:t> </w:t>
      </w:r>
      <w:r>
        <w:rPr>
          <w:rFonts w:ascii="Calibri" w:hAnsi="Calibri"/>
          <w:color w:val="231F20"/>
        </w:rPr>
        <w:t>and provide a moral compass.</w:t>
      </w:r>
      <w:r>
        <w:rPr>
          <w:rFonts w:ascii="Calibri" w:hAnsi="Calibri"/>
          <w:color w:val="231F20"/>
          <w:spacing w:val="-4"/>
        </w:rPr>
        <w:t> </w:t>
      </w:r>
      <w:r>
        <w:rPr>
          <w:rFonts w:ascii="Calibri" w:hAnsi="Calibri"/>
          <w:color w:val="231F20"/>
        </w:rPr>
        <w:t>They can champion the child’s passions and help develop their talents and confidence. Seniors often find a renewed sense of purpose in nurturing the next generation. In fact, those who do this are three times as happy as those who don’t.</w:t>
      </w:r>
    </w:p>
    <w:p>
      <w:pPr>
        <w:pStyle w:val="BodyText"/>
        <w:spacing w:line="249" w:lineRule="auto" w:before="86"/>
        <w:ind w:left="300" w:right="288" w:firstLine="0"/>
        <w:rPr>
          <w:rFonts w:ascii="Calibri"/>
        </w:rPr>
      </w:pPr>
      <w:r>
        <w:rPr>
          <w:rFonts w:ascii="Calibri"/>
          <w:color w:val="231F20"/>
        </w:rPr>
        <w:t>Unfortunately,</w:t>
      </w:r>
      <w:r>
        <w:rPr>
          <w:rFonts w:ascii="Calibri"/>
          <w:color w:val="231F20"/>
          <w:spacing w:val="-6"/>
        </w:rPr>
        <w:t> </w:t>
      </w:r>
      <w:r>
        <w:rPr>
          <w:rFonts w:ascii="Calibri"/>
          <w:color w:val="231F20"/>
        </w:rPr>
        <w:t>changes</w:t>
      </w:r>
      <w:r>
        <w:rPr>
          <w:rFonts w:ascii="Calibri"/>
          <w:color w:val="231F20"/>
          <w:spacing w:val="-6"/>
        </w:rPr>
        <w:t> </w:t>
      </w:r>
      <w:r>
        <w:rPr>
          <w:rFonts w:ascii="Calibri"/>
          <w:color w:val="231F20"/>
        </w:rPr>
        <w:t>to</w:t>
      </w:r>
      <w:r>
        <w:rPr>
          <w:rFonts w:ascii="Calibri"/>
          <w:color w:val="231F20"/>
          <w:spacing w:val="-6"/>
        </w:rPr>
        <w:t> </w:t>
      </w:r>
      <w:r>
        <w:rPr>
          <w:rFonts w:ascii="Calibri"/>
          <w:color w:val="231F20"/>
        </w:rPr>
        <w:t>lifestyle</w:t>
      </w:r>
      <w:r>
        <w:rPr>
          <w:rFonts w:ascii="Calibri"/>
          <w:color w:val="231F20"/>
          <w:spacing w:val="-6"/>
        </w:rPr>
        <w:t> </w:t>
      </w:r>
      <w:r>
        <w:rPr>
          <w:rFonts w:ascii="Calibri"/>
          <w:color w:val="231F20"/>
        </w:rPr>
        <w:t>and</w:t>
      </w:r>
      <w:r>
        <w:rPr>
          <w:rFonts w:ascii="Calibri"/>
          <w:color w:val="231F20"/>
          <w:spacing w:val="-6"/>
        </w:rPr>
        <w:t> </w:t>
      </w:r>
      <w:r>
        <w:rPr>
          <w:rFonts w:ascii="Calibri"/>
          <w:color w:val="231F20"/>
        </w:rPr>
        <w:t>family</w:t>
      </w:r>
      <w:r>
        <w:rPr>
          <w:rFonts w:ascii="Calibri"/>
          <w:color w:val="231F20"/>
          <w:spacing w:val="-6"/>
        </w:rPr>
        <w:t> </w:t>
      </w:r>
      <w:r>
        <w:rPr>
          <w:rFonts w:ascii="Calibri"/>
          <w:color w:val="231F20"/>
        </w:rPr>
        <w:t>structure</w:t>
      </w:r>
      <w:r>
        <w:rPr>
          <w:rFonts w:ascii="Calibri"/>
          <w:color w:val="231F20"/>
          <w:spacing w:val="-6"/>
        </w:rPr>
        <w:t> </w:t>
      </w:r>
      <w:r>
        <w:rPr>
          <w:rFonts w:ascii="Calibri"/>
          <w:color w:val="231F20"/>
        </w:rPr>
        <w:t>have</w:t>
      </w:r>
      <w:r>
        <w:rPr>
          <w:rFonts w:ascii="Calibri"/>
          <w:color w:val="231F20"/>
          <w:spacing w:val="-6"/>
        </w:rPr>
        <w:t> </w:t>
      </w:r>
      <w:r>
        <w:rPr>
          <w:rFonts w:ascii="Calibri"/>
          <w:color w:val="231F20"/>
        </w:rPr>
        <w:t>made</w:t>
      </w:r>
      <w:r>
        <w:rPr>
          <w:rFonts w:ascii="Calibri"/>
          <w:color w:val="231F20"/>
          <w:spacing w:val="-6"/>
        </w:rPr>
        <w:t> </w:t>
      </w:r>
      <w:r>
        <w:rPr>
          <w:rFonts w:ascii="Calibri"/>
          <w:color w:val="231F20"/>
        </w:rPr>
        <w:t>these</w:t>
      </w:r>
      <w:r>
        <w:rPr>
          <w:rFonts w:ascii="Calibri"/>
          <w:color w:val="231F20"/>
          <w:spacing w:val="-6"/>
        </w:rPr>
        <w:t> </w:t>
      </w:r>
      <w:r>
        <w:rPr>
          <w:rFonts w:ascii="Calibri"/>
          <w:color w:val="231F20"/>
        </w:rPr>
        <w:t>interactions</w:t>
      </w:r>
      <w:r>
        <w:rPr>
          <w:rFonts w:ascii="Calibri"/>
          <w:color w:val="231F20"/>
          <w:spacing w:val="-6"/>
        </w:rPr>
        <w:t> </w:t>
      </w:r>
      <w:r>
        <w:rPr>
          <w:rFonts w:ascii="Calibri"/>
          <w:color w:val="231F20"/>
        </w:rPr>
        <w:t>less common. In one survey, 68% of grandparents say that their grandchildren live too far away</w:t>
      </w:r>
      <w:r>
        <w:rPr>
          <w:rFonts w:ascii="Calibri"/>
          <w:color w:val="231F20"/>
        </w:rPr>
        <w:t> to visit regularly. Additionally, 29% live more than 80 km from their closest grandchild and </w:t>
      </w:r>
      <w:r>
        <w:rPr>
          <w:rFonts w:ascii="Calibri"/>
          <w:color w:val="231F20"/>
          <w:spacing w:val="-2"/>
        </w:rPr>
        <w:t>52%</w:t>
      </w:r>
      <w:r>
        <w:rPr>
          <w:rFonts w:ascii="Calibri"/>
          <w:color w:val="231F20"/>
          <w:spacing w:val="-5"/>
        </w:rPr>
        <w:t> </w:t>
      </w:r>
      <w:r>
        <w:rPr>
          <w:rFonts w:ascii="Calibri"/>
          <w:color w:val="231F20"/>
          <w:spacing w:val="-2"/>
        </w:rPr>
        <w:t>are</w:t>
      </w:r>
      <w:r>
        <w:rPr>
          <w:rFonts w:ascii="Calibri"/>
          <w:color w:val="231F20"/>
          <w:spacing w:val="-5"/>
        </w:rPr>
        <w:t> </w:t>
      </w:r>
      <w:r>
        <w:rPr>
          <w:rFonts w:ascii="Calibri"/>
          <w:color w:val="231F20"/>
          <w:spacing w:val="-2"/>
        </w:rPr>
        <w:t>more</w:t>
      </w:r>
      <w:r>
        <w:rPr>
          <w:rFonts w:ascii="Calibri"/>
          <w:color w:val="231F20"/>
          <w:spacing w:val="-5"/>
        </w:rPr>
        <w:t> </w:t>
      </w:r>
      <w:r>
        <w:rPr>
          <w:rFonts w:ascii="Calibri"/>
          <w:color w:val="231F20"/>
          <w:spacing w:val="-2"/>
        </w:rPr>
        <w:t>than</w:t>
      </w:r>
      <w:r>
        <w:rPr>
          <w:rFonts w:ascii="Calibri"/>
          <w:color w:val="231F20"/>
          <w:spacing w:val="-5"/>
        </w:rPr>
        <w:t> </w:t>
      </w:r>
      <w:r>
        <w:rPr>
          <w:rFonts w:ascii="Calibri"/>
          <w:color w:val="231F20"/>
          <w:spacing w:val="-2"/>
        </w:rPr>
        <w:t>320</w:t>
      </w:r>
      <w:r>
        <w:rPr>
          <w:rFonts w:ascii="Calibri"/>
          <w:color w:val="231F20"/>
          <w:spacing w:val="-5"/>
        </w:rPr>
        <w:t> </w:t>
      </w:r>
      <w:r>
        <w:rPr>
          <w:rFonts w:ascii="Calibri"/>
          <w:color w:val="231F20"/>
          <w:spacing w:val="-2"/>
        </w:rPr>
        <w:t>km</w:t>
      </w:r>
      <w:r>
        <w:rPr>
          <w:rFonts w:ascii="Calibri"/>
          <w:color w:val="231F20"/>
          <w:spacing w:val="-5"/>
        </w:rPr>
        <w:t> </w:t>
      </w:r>
      <w:r>
        <w:rPr>
          <w:rFonts w:ascii="Calibri"/>
          <w:color w:val="231F20"/>
          <w:spacing w:val="-2"/>
        </w:rPr>
        <w:t>away.</w:t>
      </w:r>
      <w:r>
        <w:rPr>
          <w:rFonts w:ascii="Calibri"/>
          <w:color w:val="231F20"/>
          <w:spacing w:val="-5"/>
        </w:rPr>
        <w:t> </w:t>
      </w:r>
      <w:r>
        <w:rPr>
          <w:rFonts w:ascii="Calibri"/>
          <w:color w:val="231F20"/>
          <w:spacing w:val="-2"/>
        </w:rPr>
        <w:t>Many</w:t>
      </w:r>
      <w:r>
        <w:rPr>
          <w:rFonts w:ascii="Calibri"/>
          <w:color w:val="231F20"/>
          <w:spacing w:val="-5"/>
        </w:rPr>
        <w:t> </w:t>
      </w:r>
      <w:r>
        <w:rPr>
          <w:rFonts w:ascii="Calibri"/>
          <w:color w:val="231F20"/>
          <w:spacing w:val="-2"/>
        </w:rPr>
        <w:t>senior</w:t>
      </w:r>
      <w:r>
        <w:rPr>
          <w:rFonts w:ascii="Calibri"/>
          <w:color w:val="231F20"/>
          <w:spacing w:val="-5"/>
        </w:rPr>
        <w:t> </w:t>
      </w:r>
      <w:r>
        <w:rPr>
          <w:rFonts w:ascii="Calibri"/>
          <w:color w:val="231F20"/>
          <w:spacing w:val="-2"/>
        </w:rPr>
        <w:t>spaces,</w:t>
      </w:r>
      <w:r>
        <w:rPr>
          <w:rFonts w:ascii="Calibri"/>
          <w:color w:val="231F20"/>
          <w:spacing w:val="-5"/>
        </w:rPr>
        <w:t> </w:t>
      </w:r>
      <w:r>
        <w:rPr>
          <w:rFonts w:ascii="Calibri"/>
          <w:color w:val="231F20"/>
          <w:spacing w:val="-2"/>
        </w:rPr>
        <w:t>such</w:t>
      </w:r>
      <w:r>
        <w:rPr>
          <w:rFonts w:ascii="Calibri"/>
          <w:color w:val="231F20"/>
          <w:spacing w:val="-5"/>
        </w:rPr>
        <w:t> </w:t>
      </w:r>
      <w:r>
        <w:rPr>
          <w:rFonts w:ascii="Calibri"/>
          <w:color w:val="231F20"/>
          <w:spacing w:val="-2"/>
        </w:rPr>
        <w:t>as</w:t>
      </w:r>
      <w:r>
        <w:rPr>
          <w:rFonts w:ascii="Calibri"/>
          <w:color w:val="231F20"/>
          <w:spacing w:val="-5"/>
        </w:rPr>
        <w:t> </w:t>
      </w:r>
      <w:r>
        <w:rPr>
          <w:rFonts w:ascii="Calibri"/>
          <w:color w:val="231F20"/>
          <w:spacing w:val="-2"/>
        </w:rPr>
        <w:t>retirement</w:t>
      </w:r>
      <w:r>
        <w:rPr>
          <w:rFonts w:ascii="Calibri"/>
          <w:color w:val="231F20"/>
          <w:spacing w:val="-5"/>
        </w:rPr>
        <w:t> </w:t>
      </w:r>
      <w:r>
        <w:rPr>
          <w:rFonts w:ascii="Calibri"/>
          <w:color w:val="231F20"/>
          <w:spacing w:val="-2"/>
        </w:rPr>
        <w:t>communities,</w:t>
      </w:r>
      <w:r>
        <w:rPr>
          <w:rFonts w:ascii="Calibri"/>
          <w:color w:val="231F20"/>
          <w:spacing w:val="-5"/>
        </w:rPr>
        <w:t> </w:t>
      </w:r>
      <w:r>
        <w:rPr>
          <w:rFonts w:ascii="Calibri"/>
          <w:color w:val="231F20"/>
          <w:spacing w:val="-2"/>
        </w:rPr>
        <w:t>senior </w:t>
      </w:r>
      <w:r>
        <w:rPr>
          <w:rFonts w:ascii="Calibri"/>
          <w:color w:val="231F20"/>
        </w:rPr>
        <w:t>centers,</w:t>
      </w:r>
      <w:r>
        <w:rPr>
          <w:rFonts w:ascii="Calibri"/>
          <w:color w:val="231F20"/>
          <w:spacing w:val="-5"/>
        </w:rPr>
        <w:t> </w:t>
      </w:r>
      <w:r>
        <w:rPr>
          <w:rFonts w:ascii="Calibri"/>
          <w:color w:val="231F20"/>
        </w:rPr>
        <w:t>and</w:t>
      </w:r>
      <w:r>
        <w:rPr>
          <w:rFonts w:ascii="Calibri"/>
          <w:color w:val="231F20"/>
          <w:spacing w:val="-5"/>
        </w:rPr>
        <w:t> </w:t>
      </w:r>
      <w:r>
        <w:rPr>
          <w:rFonts w:ascii="Calibri"/>
          <w:color w:val="231F20"/>
        </w:rPr>
        <w:t>assisted</w:t>
      </w:r>
      <w:r>
        <w:rPr>
          <w:rFonts w:ascii="Calibri"/>
          <w:color w:val="231F20"/>
          <w:spacing w:val="-5"/>
        </w:rPr>
        <w:t> </w:t>
      </w:r>
      <w:r>
        <w:rPr>
          <w:rFonts w:ascii="Calibri"/>
          <w:color w:val="231F20"/>
        </w:rPr>
        <w:t>living</w:t>
      </w:r>
      <w:r>
        <w:rPr>
          <w:rFonts w:ascii="Calibri"/>
          <w:color w:val="231F20"/>
          <w:spacing w:val="-5"/>
        </w:rPr>
        <w:t> </w:t>
      </w:r>
      <w:r>
        <w:rPr>
          <w:rFonts w:ascii="Calibri"/>
          <w:color w:val="231F20"/>
        </w:rPr>
        <w:t>facilities</w:t>
      </w:r>
      <w:r>
        <w:rPr>
          <w:rFonts w:ascii="Calibri"/>
          <w:color w:val="231F20"/>
          <w:spacing w:val="-5"/>
        </w:rPr>
        <w:t> </w:t>
      </w:r>
      <w:r>
        <w:rPr>
          <w:rFonts w:ascii="Calibri"/>
          <w:color w:val="231F20"/>
        </w:rPr>
        <w:t>are</w:t>
      </w:r>
      <w:r>
        <w:rPr>
          <w:rFonts w:ascii="Calibri"/>
          <w:color w:val="231F20"/>
          <w:spacing w:val="-5"/>
        </w:rPr>
        <w:t> </w:t>
      </w:r>
      <w:r>
        <w:rPr>
          <w:rFonts w:ascii="Calibri"/>
          <w:color w:val="231F20"/>
        </w:rPr>
        <w:t>age</w:t>
      </w:r>
      <w:r>
        <w:rPr>
          <w:rFonts w:ascii="Calibri"/>
          <w:color w:val="231F20"/>
          <w:spacing w:val="-5"/>
        </w:rPr>
        <w:t> </w:t>
      </w:r>
      <w:r>
        <w:rPr>
          <w:rFonts w:ascii="Calibri"/>
          <w:color w:val="231F20"/>
        </w:rPr>
        <w:t>segregated.</w:t>
      </w:r>
      <w:r>
        <w:rPr>
          <w:rFonts w:ascii="Calibri"/>
          <w:color w:val="231F20"/>
          <w:spacing w:val="-5"/>
        </w:rPr>
        <w:t> </w:t>
      </w:r>
      <w:r>
        <w:rPr>
          <w:rFonts w:ascii="Calibri"/>
          <w:color w:val="231F20"/>
        </w:rPr>
        <w:t>In</w:t>
      </w:r>
      <w:r>
        <w:rPr>
          <w:rFonts w:ascii="Calibri"/>
          <w:color w:val="231F20"/>
          <w:spacing w:val="-5"/>
        </w:rPr>
        <w:t> </w:t>
      </w:r>
      <w:r>
        <w:rPr>
          <w:rFonts w:ascii="Calibri"/>
          <w:color w:val="231F20"/>
        </w:rPr>
        <w:t>one</w:t>
      </w:r>
      <w:r>
        <w:rPr>
          <w:rFonts w:ascii="Calibri"/>
          <w:color w:val="231F20"/>
          <w:spacing w:val="-5"/>
        </w:rPr>
        <w:t> </w:t>
      </w:r>
      <w:r>
        <w:rPr>
          <w:rFonts w:ascii="Calibri"/>
          <w:color w:val="231F20"/>
        </w:rPr>
        <w:t>study,</w:t>
      </w:r>
      <w:r>
        <w:rPr>
          <w:rFonts w:ascii="Calibri"/>
          <w:color w:val="231F20"/>
          <w:spacing w:val="-5"/>
        </w:rPr>
        <w:t> </w:t>
      </w:r>
      <w:r>
        <w:rPr>
          <w:rFonts w:ascii="Calibri"/>
          <w:color w:val="231F20"/>
        </w:rPr>
        <w:t>about</w:t>
      </w:r>
      <w:r>
        <w:rPr>
          <w:rFonts w:ascii="Calibri"/>
          <w:color w:val="231F20"/>
          <w:spacing w:val="-5"/>
        </w:rPr>
        <w:t> </w:t>
      </w:r>
      <w:r>
        <w:rPr>
          <w:rFonts w:ascii="Calibri"/>
          <w:color w:val="231F20"/>
        </w:rPr>
        <w:t>a</w:t>
      </w:r>
      <w:r>
        <w:rPr>
          <w:rFonts w:ascii="Calibri"/>
          <w:color w:val="231F20"/>
          <w:spacing w:val="-5"/>
        </w:rPr>
        <w:t> </w:t>
      </w:r>
      <w:r>
        <w:rPr>
          <w:rFonts w:ascii="Calibri"/>
          <w:color w:val="231F20"/>
        </w:rPr>
        <w:t>third</w:t>
      </w:r>
      <w:r>
        <w:rPr>
          <w:rFonts w:ascii="Calibri"/>
          <w:color w:val="231F20"/>
          <w:spacing w:val="-5"/>
        </w:rPr>
        <w:t> </w:t>
      </w:r>
      <w:r>
        <w:rPr>
          <w:rFonts w:ascii="Calibri"/>
          <w:color w:val="231F20"/>
        </w:rPr>
        <w:t>of</w:t>
      </w:r>
      <w:r>
        <w:rPr>
          <w:rFonts w:ascii="Calibri"/>
          <w:color w:val="231F20"/>
          <w:spacing w:val="-5"/>
        </w:rPr>
        <w:t> </w:t>
      </w:r>
      <w:r>
        <w:rPr>
          <w:rFonts w:ascii="Calibri"/>
          <w:color w:val="231F20"/>
        </w:rPr>
        <w:t>people over</w:t>
      </w:r>
      <w:r>
        <w:rPr>
          <w:rFonts w:ascii="Calibri"/>
          <w:color w:val="231F20"/>
          <w:spacing w:val="-2"/>
        </w:rPr>
        <w:t> </w:t>
      </w:r>
      <w:r>
        <w:rPr>
          <w:rFonts w:ascii="Calibri"/>
          <w:color w:val="231F20"/>
        </w:rPr>
        <w:t>55</w:t>
      </w:r>
      <w:r>
        <w:rPr>
          <w:rFonts w:ascii="Calibri"/>
          <w:color w:val="231F20"/>
          <w:spacing w:val="-2"/>
        </w:rPr>
        <w:t> </w:t>
      </w:r>
      <w:r>
        <w:rPr>
          <w:rFonts w:ascii="Calibri"/>
          <w:color w:val="231F20"/>
        </w:rPr>
        <w:t>reported</w:t>
      </w:r>
      <w:r>
        <w:rPr>
          <w:rFonts w:ascii="Calibri"/>
          <w:color w:val="231F20"/>
          <w:spacing w:val="-2"/>
        </w:rPr>
        <w:t> </w:t>
      </w:r>
      <w:r>
        <w:rPr>
          <w:rFonts w:ascii="Calibri"/>
          <w:color w:val="231F20"/>
        </w:rPr>
        <w:t>that</w:t>
      </w:r>
      <w:r>
        <w:rPr>
          <w:rFonts w:ascii="Calibri"/>
          <w:color w:val="231F20"/>
          <w:spacing w:val="-2"/>
        </w:rPr>
        <w:t> </w:t>
      </w:r>
      <w:r>
        <w:rPr>
          <w:rFonts w:ascii="Calibri"/>
          <w:color w:val="231F20"/>
        </w:rPr>
        <w:t>they</w:t>
      </w:r>
      <w:r>
        <w:rPr>
          <w:rFonts w:ascii="Calibri"/>
          <w:color w:val="231F20"/>
          <w:spacing w:val="-2"/>
        </w:rPr>
        <w:t> </w:t>
      </w:r>
      <w:r>
        <w:rPr>
          <w:rFonts w:ascii="Calibri"/>
          <w:color w:val="231F20"/>
        </w:rPr>
        <w:t>live</w:t>
      </w:r>
      <w:r>
        <w:rPr>
          <w:rFonts w:ascii="Calibri"/>
          <w:color w:val="231F20"/>
          <w:spacing w:val="-2"/>
        </w:rPr>
        <w:t> </w:t>
      </w:r>
      <w:r>
        <w:rPr>
          <w:rFonts w:ascii="Calibri"/>
          <w:color w:val="231F20"/>
        </w:rPr>
        <w:t>in</w:t>
      </w:r>
      <w:r>
        <w:rPr>
          <w:rFonts w:ascii="Calibri"/>
          <w:color w:val="231F20"/>
          <w:spacing w:val="-2"/>
        </w:rPr>
        <w:t> </w:t>
      </w:r>
      <w:r>
        <w:rPr>
          <w:rFonts w:ascii="Calibri"/>
          <w:color w:val="231F20"/>
        </w:rPr>
        <w:t>communities</w:t>
      </w:r>
      <w:r>
        <w:rPr>
          <w:rFonts w:ascii="Calibri"/>
          <w:color w:val="231F20"/>
          <w:spacing w:val="-2"/>
        </w:rPr>
        <w:t> </w:t>
      </w:r>
      <w:r>
        <w:rPr>
          <w:rFonts w:ascii="Calibri"/>
          <w:color w:val="231F20"/>
        </w:rPr>
        <w:t>made</w:t>
      </w:r>
      <w:r>
        <w:rPr>
          <w:rFonts w:ascii="Calibri"/>
          <w:color w:val="231F20"/>
          <w:spacing w:val="-2"/>
        </w:rPr>
        <w:t> </w:t>
      </w:r>
      <w:r>
        <w:rPr>
          <w:rFonts w:ascii="Calibri"/>
          <w:color w:val="231F20"/>
        </w:rPr>
        <w:t>up</w:t>
      </w:r>
      <w:r>
        <w:rPr>
          <w:rFonts w:ascii="Calibri"/>
          <w:color w:val="231F20"/>
          <w:spacing w:val="-2"/>
        </w:rPr>
        <w:t> </w:t>
      </w:r>
      <w:r>
        <w:rPr>
          <w:rFonts w:ascii="Calibri"/>
          <w:color w:val="231F20"/>
        </w:rPr>
        <w:t>exclusively</w:t>
      </w:r>
      <w:r>
        <w:rPr>
          <w:rFonts w:ascii="Calibri"/>
          <w:color w:val="231F20"/>
          <w:spacing w:val="-2"/>
        </w:rPr>
        <w:t> </w:t>
      </w:r>
      <w:r>
        <w:rPr>
          <w:rFonts w:ascii="Calibri"/>
          <w:color w:val="231F20"/>
        </w:rPr>
        <w:t>of</w:t>
      </w:r>
      <w:r>
        <w:rPr>
          <w:rFonts w:ascii="Calibri"/>
          <w:color w:val="231F20"/>
          <w:spacing w:val="-2"/>
        </w:rPr>
        <w:t> </w:t>
      </w:r>
      <w:r>
        <w:rPr>
          <w:rFonts w:ascii="Calibri"/>
          <w:color w:val="231F20"/>
        </w:rPr>
        <w:t>people</w:t>
      </w:r>
      <w:r>
        <w:rPr>
          <w:rFonts w:ascii="Calibri"/>
          <w:color w:val="231F20"/>
          <w:spacing w:val="-2"/>
        </w:rPr>
        <w:t> </w:t>
      </w:r>
      <w:r>
        <w:rPr>
          <w:rFonts w:ascii="Calibri"/>
          <w:color w:val="231F20"/>
        </w:rPr>
        <w:t>their</w:t>
      </w:r>
      <w:r>
        <w:rPr>
          <w:rFonts w:ascii="Calibri"/>
          <w:color w:val="231F20"/>
          <w:spacing w:val="-2"/>
        </w:rPr>
        <w:t> </w:t>
      </w:r>
      <w:r>
        <w:rPr>
          <w:rFonts w:ascii="Calibri"/>
          <w:color w:val="231F20"/>
        </w:rPr>
        <w:t>own</w:t>
      </w:r>
      <w:r>
        <w:rPr>
          <w:rFonts w:ascii="Calibri"/>
          <w:color w:val="231F20"/>
          <w:spacing w:val="-2"/>
        </w:rPr>
        <w:t> </w:t>
      </w:r>
      <w:r>
        <w:rPr>
          <w:rFonts w:ascii="Calibri"/>
          <w:color w:val="231F20"/>
        </w:rPr>
        <w:t>age.</w:t>
      </w:r>
    </w:p>
    <w:p>
      <w:pPr>
        <w:pStyle w:val="BodyText"/>
        <w:spacing w:line="249" w:lineRule="auto" w:before="85"/>
        <w:ind w:left="300" w:right="396" w:firstLine="0"/>
        <w:rPr>
          <w:rFonts w:ascii="Calibri"/>
        </w:rPr>
      </w:pPr>
      <w:r>
        <w:rPr>
          <w:rFonts w:ascii="Calibri"/>
          <w:color w:val="231F20"/>
        </w:rPr>
        <w:t>The</w:t>
      </w:r>
      <w:r>
        <w:rPr>
          <w:rFonts w:ascii="Calibri"/>
          <w:color w:val="231F20"/>
          <w:spacing w:val="-7"/>
        </w:rPr>
        <w:t> </w:t>
      </w:r>
      <w:r>
        <w:rPr>
          <w:rFonts w:ascii="Calibri"/>
          <w:color w:val="231F20"/>
        </w:rPr>
        <w:t>advantages</w:t>
      </w:r>
      <w:r>
        <w:rPr>
          <w:rFonts w:ascii="Calibri"/>
          <w:color w:val="231F20"/>
          <w:spacing w:val="-7"/>
        </w:rPr>
        <w:t> </w:t>
      </w:r>
      <w:r>
        <w:rPr>
          <w:rFonts w:ascii="Calibri"/>
          <w:color w:val="231F20"/>
        </w:rPr>
        <w:t>of</w:t>
      </w:r>
      <w:r>
        <w:rPr>
          <w:rFonts w:ascii="Calibri"/>
          <w:color w:val="231F20"/>
          <w:spacing w:val="-7"/>
        </w:rPr>
        <w:t> </w:t>
      </w:r>
      <w:r>
        <w:rPr>
          <w:rFonts w:ascii="Calibri"/>
          <w:color w:val="231F20"/>
        </w:rPr>
        <w:t>intergenerational</w:t>
      </w:r>
      <w:r>
        <w:rPr>
          <w:rFonts w:ascii="Calibri"/>
          <w:color w:val="231F20"/>
          <w:spacing w:val="-7"/>
        </w:rPr>
        <w:t> </w:t>
      </w:r>
      <w:r>
        <w:rPr>
          <w:rFonts w:ascii="Calibri"/>
          <w:color w:val="231F20"/>
        </w:rPr>
        <w:t>connections</w:t>
      </w:r>
      <w:r>
        <w:rPr>
          <w:rFonts w:ascii="Calibri"/>
          <w:color w:val="231F20"/>
          <w:spacing w:val="-7"/>
        </w:rPr>
        <w:t> </w:t>
      </w:r>
      <w:r>
        <w:rPr>
          <w:rFonts w:ascii="Calibri"/>
          <w:color w:val="231F20"/>
        </w:rPr>
        <w:t>are</w:t>
      </w:r>
      <w:r>
        <w:rPr>
          <w:rFonts w:ascii="Calibri"/>
          <w:color w:val="231F20"/>
          <w:spacing w:val="-7"/>
        </w:rPr>
        <w:t> </w:t>
      </w:r>
      <w:r>
        <w:rPr>
          <w:rFonts w:ascii="Calibri"/>
          <w:color w:val="231F20"/>
        </w:rPr>
        <w:t>clear.</w:t>
      </w:r>
      <w:r>
        <w:rPr>
          <w:rFonts w:ascii="Calibri"/>
          <w:color w:val="231F20"/>
          <w:spacing w:val="-7"/>
        </w:rPr>
        <w:t> </w:t>
      </w:r>
      <w:r>
        <w:rPr>
          <w:rFonts w:ascii="Calibri"/>
          <w:color w:val="231F20"/>
        </w:rPr>
        <w:t>Our</w:t>
      </w:r>
      <w:r>
        <w:rPr>
          <w:rFonts w:ascii="Calibri"/>
          <w:color w:val="231F20"/>
          <w:spacing w:val="-7"/>
        </w:rPr>
        <w:t> </w:t>
      </w:r>
      <w:r>
        <w:rPr>
          <w:rFonts w:ascii="Calibri"/>
          <w:color w:val="231F20"/>
        </w:rPr>
        <w:t>challenge</w:t>
      </w:r>
      <w:r>
        <w:rPr>
          <w:rFonts w:ascii="Calibri"/>
          <w:color w:val="231F20"/>
          <w:spacing w:val="-7"/>
        </w:rPr>
        <w:t> </w:t>
      </w:r>
      <w:r>
        <w:rPr>
          <w:rFonts w:ascii="Calibri"/>
          <w:color w:val="231F20"/>
        </w:rPr>
        <w:t>as</w:t>
      </w:r>
      <w:r>
        <w:rPr>
          <w:rFonts w:ascii="Calibri"/>
          <w:color w:val="231F20"/>
          <w:spacing w:val="-7"/>
        </w:rPr>
        <w:t> </w:t>
      </w:r>
      <w:r>
        <w:rPr>
          <w:rFonts w:ascii="Calibri"/>
          <w:color w:val="231F20"/>
        </w:rPr>
        <w:t>a</w:t>
      </w:r>
      <w:r>
        <w:rPr>
          <w:rFonts w:ascii="Calibri"/>
          <w:color w:val="231F20"/>
          <w:spacing w:val="-7"/>
        </w:rPr>
        <w:t> </w:t>
      </w:r>
      <w:r>
        <w:rPr>
          <w:rFonts w:ascii="Calibri"/>
          <w:color w:val="231F20"/>
        </w:rPr>
        <w:t>society</w:t>
      </w:r>
      <w:r>
        <w:rPr>
          <w:rFonts w:ascii="Calibri"/>
          <w:color w:val="231F20"/>
          <w:spacing w:val="-7"/>
        </w:rPr>
        <w:t> </w:t>
      </w:r>
      <w:r>
        <w:rPr>
          <w:rFonts w:ascii="Calibri"/>
          <w:color w:val="231F20"/>
        </w:rPr>
        <w:t>is</w:t>
      </w:r>
      <w:r>
        <w:rPr>
          <w:rFonts w:ascii="Calibri"/>
          <w:color w:val="231F20"/>
          <w:spacing w:val="-7"/>
        </w:rPr>
        <w:t> </w:t>
      </w:r>
      <w:r>
        <w:rPr>
          <w:rFonts w:ascii="Calibri"/>
          <w:color w:val="231F20"/>
        </w:rPr>
        <w:t>to find new ways of bringing people together across age groups, for the benefit of all.</w:t>
      </w:r>
    </w:p>
    <w:p>
      <w:pPr>
        <w:spacing w:after="0" w:line="249" w:lineRule="auto"/>
        <w:rPr>
          <w:rFonts w:ascii="Calibri"/>
        </w:rPr>
        <w:sectPr>
          <w:pgSz w:w="12240" w:h="15840"/>
          <w:pgMar w:header="673" w:footer="1119" w:top="1760" w:bottom="1300" w:left="1680" w:right="168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What</w:t>
      </w:r>
      <w:r>
        <w:rPr>
          <w:color w:val="231F20"/>
          <w:spacing w:val="-6"/>
          <w:sz w:val="22"/>
        </w:rPr>
        <w:t> </w:t>
      </w:r>
      <w:r>
        <w:rPr>
          <w:color w:val="231F20"/>
          <w:sz w:val="22"/>
        </w:rPr>
        <w:t>problems</w:t>
      </w:r>
      <w:r>
        <w:rPr>
          <w:color w:val="231F20"/>
          <w:spacing w:val="-5"/>
          <w:sz w:val="22"/>
        </w:rPr>
        <w:t> </w:t>
      </w:r>
      <w:r>
        <w:rPr>
          <w:color w:val="231F20"/>
          <w:sz w:val="22"/>
        </w:rPr>
        <w:t>are</w:t>
      </w:r>
      <w:r>
        <w:rPr>
          <w:color w:val="231F20"/>
          <w:spacing w:val="-5"/>
          <w:sz w:val="22"/>
        </w:rPr>
        <w:t> </w:t>
      </w:r>
      <w:r>
        <w:rPr>
          <w:color w:val="231F20"/>
          <w:sz w:val="22"/>
        </w:rPr>
        <w:t>associated</w:t>
      </w:r>
      <w:r>
        <w:rPr>
          <w:color w:val="231F20"/>
          <w:spacing w:val="-5"/>
          <w:sz w:val="22"/>
        </w:rPr>
        <w:t> </w:t>
      </w:r>
      <w:r>
        <w:rPr>
          <w:color w:val="231F20"/>
          <w:sz w:val="22"/>
        </w:rPr>
        <w:t>with</w:t>
      </w:r>
      <w:r>
        <w:rPr>
          <w:color w:val="231F20"/>
          <w:spacing w:val="-6"/>
          <w:sz w:val="22"/>
        </w:rPr>
        <w:t> </w:t>
      </w:r>
      <w:r>
        <w:rPr>
          <w:color w:val="231F20"/>
          <w:sz w:val="22"/>
        </w:rPr>
        <w:t>social</w:t>
      </w:r>
      <w:r>
        <w:rPr>
          <w:color w:val="231F20"/>
          <w:spacing w:val="-5"/>
          <w:sz w:val="22"/>
        </w:rPr>
        <w:t> </w:t>
      </w:r>
      <w:r>
        <w:rPr>
          <w:color w:val="231F20"/>
          <w:sz w:val="22"/>
        </w:rPr>
        <w:t>isolation</w:t>
      </w:r>
      <w:r>
        <w:rPr>
          <w:color w:val="231F20"/>
          <w:spacing w:val="-5"/>
          <w:sz w:val="22"/>
        </w:rPr>
        <w:t> </w:t>
      </w:r>
      <w:r>
        <w:rPr>
          <w:color w:val="231F20"/>
          <w:sz w:val="22"/>
        </w:rPr>
        <w:t>in</w:t>
      </w:r>
      <w:r>
        <w:rPr>
          <w:color w:val="231F20"/>
          <w:spacing w:val="-5"/>
          <w:sz w:val="22"/>
        </w:rPr>
        <w:t> </w:t>
      </w:r>
      <w:r>
        <w:rPr>
          <w:color w:val="231F20"/>
          <w:sz w:val="22"/>
        </w:rPr>
        <w:t>older</w:t>
      </w:r>
      <w:r>
        <w:rPr>
          <w:color w:val="231F20"/>
          <w:spacing w:val="-5"/>
          <w:sz w:val="22"/>
        </w:rPr>
        <w:t> </w:t>
      </w:r>
      <w:r>
        <w:rPr>
          <w:color w:val="231F20"/>
          <w:spacing w:val="-2"/>
          <w:sz w:val="22"/>
        </w:rPr>
        <w:t>adults?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loss</w:t>
      </w:r>
      <w:r>
        <w:rPr>
          <w:color w:val="231F20"/>
          <w:spacing w:val="-5"/>
          <w:sz w:val="22"/>
        </w:rPr>
        <w:t> </w:t>
      </w:r>
      <w:r>
        <w:rPr>
          <w:color w:val="231F20"/>
          <w:sz w:val="22"/>
        </w:rPr>
        <w:t>of</w:t>
      </w:r>
      <w:r>
        <w:rPr>
          <w:color w:val="231F20"/>
          <w:spacing w:val="-5"/>
          <w:sz w:val="22"/>
        </w:rPr>
        <w:t> </w:t>
      </w:r>
      <w:r>
        <w:rPr>
          <w:color w:val="231F20"/>
          <w:sz w:val="22"/>
        </w:rPr>
        <w:t>independence</w:t>
      </w:r>
      <w:r>
        <w:rPr>
          <w:color w:val="231F20"/>
          <w:spacing w:val="-5"/>
          <w:sz w:val="22"/>
        </w:rPr>
        <w:t> </w:t>
      </w:r>
      <w:r>
        <w:rPr>
          <w:color w:val="231F20"/>
          <w:sz w:val="22"/>
        </w:rPr>
        <w:t>after</w:t>
      </w:r>
      <w:r>
        <w:rPr>
          <w:color w:val="231F20"/>
          <w:spacing w:val="-5"/>
          <w:sz w:val="22"/>
        </w:rPr>
        <w:t> </w:t>
      </w:r>
      <w:r>
        <w:rPr>
          <w:color w:val="231F20"/>
          <w:sz w:val="22"/>
        </w:rPr>
        <w:t>moving</w:t>
      </w:r>
      <w:r>
        <w:rPr>
          <w:color w:val="231F20"/>
          <w:spacing w:val="-5"/>
          <w:sz w:val="22"/>
        </w:rPr>
        <w:t> </w:t>
      </w:r>
      <w:r>
        <w:rPr>
          <w:color w:val="231F20"/>
          <w:sz w:val="22"/>
        </w:rPr>
        <w:t>to</w:t>
      </w:r>
      <w:r>
        <w:rPr>
          <w:color w:val="231F20"/>
          <w:spacing w:val="-5"/>
          <w:sz w:val="22"/>
        </w:rPr>
        <w:t> </w:t>
      </w:r>
      <w:r>
        <w:rPr>
          <w:color w:val="231F20"/>
          <w:sz w:val="22"/>
        </w:rPr>
        <w:t>a</w:t>
      </w:r>
      <w:r>
        <w:rPr>
          <w:color w:val="231F20"/>
          <w:spacing w:val="-5"/>
          <w:sz w:val="22"/>
        </w:rPr>
        <w:t> </w:t>
      </w:r>
      <w:r>
        <w:rPr>
          <w:color w:val="231F20"/>
          <w:sz w:val="22"/>
        </w:rPr>
        <w:t>senior</w:t>
      </w:r>
      <w:r>
        <w:rPr>
          <w:color w:val="231F20"/>
          <w:spacing w:val="-5"/>
          <w:sz w:val="22"/>
        </w:rPr>
        <w:t> </w:t>
      </w:r>
      <w:r>
        <w:rPr>
          <w:color w:val="231F20"/>
          <w:sz w:val="22"/>
        </w:rPr>
        <w:t>community</w:t>
      </w:r>
      <w:r>
        <w:rPr>
          <w:color w:val="231F20"/>
          <w:spacing w:val="-5"/>
          <w:sz w:val="22"/>
        </w:rPr>
        <w:t> </w:t>
      </w:r>
      <w:r>
        <w:rPr>
          <w:color w:val="231F20"/>
          <w:sz w:val="22"/>
        </w:rPr>
        <w:t>or</w:t>
      </w:r>
      <w:r>
        <w:rPr>
          <w:color w:val="231F20"/>
          <w:spacing w:val="-5"/>
          <w:sz w:val="22"/>
        </w:rPr>
        <w:t> </w:t>
      </w:r>
      <w:r>
        <w:rPr>
          <w:color w:val="231F20"/>
          <w:sz w:val="22"/>
        </w:rPr>
        <w:t>assisted</w:t>
      </w:r>
      <w:r>
        <w:rPr>
          <w:color w:val="231F20"/>
          <w:spacing w:val="-5"/>
          <w:sz w:val="22"/>
        </w:rPr>
        <w:t> </w:t>
      </w:r>
      <w:r>
        <w:rPr>
          <w:color w:val="231F20"/>
          <w:sz w:val="22"/>
        </w:rPr>
        <w:t>living</w:t>
      </w:r>
      <w:r>
        <w:rPr>
          <w:color w:val="231F20"/>
          <w:spacing w:val="-5"/>
          <w:sz w:val="22"/>
        </w:rPr>
        <w:t> </w:t>
      </w:r>
      <w:r>
        <w:rPr>
          <w:color w:val="231F20"/>
          <w:spacing w:val="-2"/>
          <w:sz w:val="22"/>
        </w:rPr>
        <w:t>facility</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higher</w:t>
      </w:r>
      <w:r>
        <w:rPr>
          <w:color w:val="231F20"/>
          <w:spacing w:val="-6"/>
          <w:sz w:val="22"/>
        </w:rPr>
        <w:t> </w:t>
      </w:r>
      <w:r>
        <w:rPr>
          <w:color w:val="231F20"/>
          <w:sz w:val="22"/>
        </w:rPr>
        <w:t>risk</w:t>
      </w:r>
      <w:r>
        <w:rPr>
          <w:color w:val="231F20"/>
          <w:spacing w:val="-5"/>
          <w:sz w:val="22"/>
        </w:rPr>
        <w:t> </w:t>
      </w:r>
      <w:r>
        <w:rPr>
          <w:color w:val="231F20"/>
          <w:sz w:val="22"/>
        </w:rPr>
        <w:t>of</w:t>
      </w:r>
      <w:r>
        <w:rPr>
          <w:color w:val="231F20"/>
          <w:spacing w:val="-6"/>
          <w:sz w:val="22"/>
        </w:rPr>
        <w:t> </w:t>
      </w:r>
      <w:r>
        <w:rPr>
          <w:color w:val="231F20"/>
          <w:sz w:val="22"/>
        </w:rPr>
        <w:t>health</w:t>
      </w:r>
      <w:r>
        <w:rPr>
          <w:color w:val="231F20"/>
          <w:spacing w:val="-5"/>
          <w:sz w:val="22"/>
        </w:rPr>
        <w:t> </w:t>
      </w:r>
      <w:r>
        <w:rPr>
          <w:color w:val="231F20"/>
          <w:sz w:val="22"/>
        </w:rPr>
        <w:t>conditions</w:t>
      </w:r>
      <w:r>
        <w:rPr>
          <w:color w:val="231F20"/>
          <w:spacing w:val="-6"/>
          <w:sz w:val="22"/>
        </w:rPr>
        <w:t> </w:t>
      </w:r>
      <w:r>
        <w:rPr>
          <w:color w:val="231F20"/>
          <w:sz w:val="22"/>
        </w:rPr>
        <w:t>like</w:t>
      </w:r>
      <w:r>
        <w:rPr>
          <w:color w:val="231F20"/>
          <w:spacing w:val="-5"/>
          <w:sz w:val="22"/>
        </w:rPr>
        <w:t> </w:t>
      </w:r>
      <w:r>
        <w:rPr>
          <w:color w:val="231F20"/>
          <w:sz w:val="22"/>
        </w:rPr>
        <w:t>cardiovascular</w:t>
      </w:r>
      <w:r>
        <w:rPr>
          <w:color w:val="231F20"/>
          <w:spacing w:val="-6"/>
          <w:sz w:val="22"/>
        </w:rPr>
        <w:t> </w:t>
      </w:r>
      <w:r>
        <w:rPr>
          <w:color w:val="231F20"/>
          <w:sz w:val="22"/>
        </w:rPr>
        <w:t>disease,</w:t>
      </w:r>
      <w:r>
        <w:rPr>
          <w:color w:val="231F20"/>
          <w:spacing w:val="-5"/>
          <w:sz w:val="22"/>
        </w:rPr>
        <w:t> </w:t>
      </w:r>
      <w:r>
        <w:rPr>
          <w:color w:val="231F20"/>
          <w:sz w:val="22"/>
        </w:rPr>
        <w:t>stroke,</w:t>
      </w:r>
      <w:r>
        <w:rPr>
          <w:color w:val="231F20"/>
          <w:spacing w:val="-6"/>
          <w:sz w:val="22"/>
        </w:rPr>
        <w:t> </w:t>
      </w:r>
      <w:r>
        <w:rPr>
          <w:color w:val="231F20"/>
          <w:sz w:val="22"/>
        </w:rPr>
        <w:t>and</w:t>
      </w:r>
      <w:r>
        <w:rPr>
          <w:color w:val="231F20"/>
          <w:spacing w:val="-5"/>
          <w:sz w:val="22"/>
        </w:rPr>
        <w:t> </w:t>
      </w:r>
      <w:r>
        <w:rPr>
          <w:color w:val="231F20"/>
          <w:spacing w:val="-2"/>
          <w:sz w:val="22"/>
        </w:rPr>
        <w:t>dementia</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increased</w:t>
      </w:r>
      <w:r>
        <w:rPr>
          <w:color w:val="231F20"/>
          <w:spacing w:val="-5"/>
          <w:sz w:val="22"/>
        </w:rPr>
        <w:t> </w:t>
      </w:r>
      <w:r>
        <w:rPr>
          <w:color w:val="231F20"/>
          <w:sz w:val="22"/>
        </w:rPr>
        <w:t>poverty</w:t>
      </w:r>
      <w:r>
        <w:rPr>
          <w:color w:val="231F20"/>
          <w:spacing w:val="-4"/>
          <w:sz w:val="22"/>
        </w:rPr>
        <w:t> </w:t>
      </w:r>
      <w:r>
        <w:rPr>
          <w:color w:val="231F20"/>
          <w:sz w:val="22"/>
        </w:rPr>
        <w:t>and</w:t>
      </w:r>
      <w:r>
        <w:rPr>
          <w:color w:val="231F20"/>
          <w:spacing w:val="-4"/>
          <w:sz w:val="22"/>
        </w:rPr>
        <w:t> </w:t>
      </w:r>
      <w:r>
        <w:rPr>
          <w:color w:val="231F20"/>
          <w:sz w:val="22"/>
        </w:rPr>
        <w:t>inability</w:t>
      </w:r>
      <w:r>
        <w:rPr>
          <w:color w:val="231F20"/>
          <w:spacing w:val="-5"/>
          <w:sz w:val="22"/>
        </w:rPr>
        <w:t> </w:t>
      </w:r>
      <w:r>
        <w:rPr>
          <w:color w:val="231F20"/>
          <w:sz w:val="22"/>
        </w:rPr>
        <w:t>to</w:t>
      </w:r>
      <w:r>
        <w:rPr>
          <w:color w:val="231F20"/>
          <w:spacing w:val="-4"/>
          <w:sz w:val="22"/>
        </w:rPr>
        <w:t> </w:t>
      </w:r>
      <w:r>
        <w:rPr>
          <w:color w:val="231F20"/>
          <w:sz w:val="22"/>
        </w:rPr>
        <w:t>afford</w:t>
      </w:r>
      <w:r>
        <w:rPr>
          <w:color w:val="231F20"/>
          <w:spacing w:val="-4"/>
          <w:sz w:val="22"/>
        </w:rPr>
        <w:t> </w:t>
      </w:r>
      <w:r>
        <w:rPr>
          <w:color w:val="231F20"/>
          <w:sz w:val="22"/>
        </w:rPr>
        <w:t>food</w:t>
      </w:r>
      <w:r>
        <w:rPr>
          <w:color w:val="231F20"/>
          <w:spacing w:val="-4"/>
          <w:sz w:val="22"/>
        </w:rPr>
        <w:t> </w:t>
      </w:r>
      <w:r>
        <w:rPr>
          <w:color w:val="231F20"/>
          <w:sz w:val="22"/>
        </w:rPr>
        <w:t>and</w:t>
      </w:r>
      <w:r>
        <w:rPr>
          <w:color w:val="231F20"/>
          <w:spacing w:val="-5"/>
          <w:sz w:val="22"/>
        </w:rPr>
        <w:t> </w:t>
      </w:r>
      <w:r>
        <w:rPr>
          <w:color w:val="231F20"/>
          <w:sz w:val="22"/>
        </w:rPr>
        <w:t>other</w:t>
      </w:r>
      <w:r>
        <w:rPr>
          <w:color w:val="231F20"/>
          <w:spacing w:val="-4"/>
          <w:sz w:val="22"/>
        </w:rPr>
        <w:t> </w:t>
      </w:r>
      <w:r>
        <w:rPr>
          <w:color w:val="231F20"/>
          <w:sz w:val="22"/>
        </w:rPr>
        <w:t>basic</w:t>
      </w:r>
      <w:r>
        <w:rPr>
          <w:color w:val="231F20"/>
          <w:spacing w:val="-4"/>
          <w:sz w:val="22"/>
        </w:rPr>
        <w:t> </w:t>
      </w:r>
      <w:r>
        <w:rPr>
          <w:color w:val="231F20"/>
          <w:spacing w:val="-2"/>
          <w:sz w:val="22"/>
        </w:rPr>
        <w:t>needs</w:t>
      </w:r>
    </w:p>
    <w:p>
      <w:pPr>
        <w:pStyle w:val="ListParagraph"/>
        <w:numPr>
          <w:ilvl w:val="0"/>
          <w:numId w:val="2"/>
        </w:numPr>
        <w:tabs>
          <w:tab w:pos="520" w:val="left" w:leader="none"/>
        </w:tabs>
        <w:spacing w:line="266" w:lineRule="auto" w:before="127" w:after="0"/>
        <w:ind w:left="519" w:right="495" w:hanging="400"/>
        <w:jc w:val="left"/>
        <w:rPr>
          <w:sz w:val="22"/>
        </w:rPr>
      </w:pPr>
      <w:r>
        <w:rPr>
          <w:color w:val="231F20"/>
          <w:sz w:val="22"/>
        </w:rPr>
        <w:t>According</w:t>
      </w:r>
      <w:r>
        <w:rPr>
          <w:color w:val="231F20"/>
          <w:spacing w:val="-5"/>
          <w:sz w:val="22"/>
        </w:rPr>
        <w:t> </w:t>
      </w:r>
      <w:r>
        <w:rPr>
          <w:color w:val="231F20"/>
          <w:sz w:val="22"/>
        </w:rPr>
        <w:t>to</w:t>
      </w:r>
      <w:r>
        <w:rPr>
          <w:color w:val="231F20"/>
          <w:spacing w:val="-5"/>
          <w:sz w:val="22"/>
        </w:rPr>
        <w:t> </w:t>
      </w:r>
      <w:r>
        <w:rPr>
          <w:color w:val="231F20"/>
          <w:sz w:val="22"/>
        </w:rPr>
        <w:t>the</w:t>
      </w:r>
      <w:r>
        <w:rPr>
          <w:color w:val="231F20"/>
          <w:spacing w:val="-5"/>
          <w:sz w:val="22"/>
        </w:rPr>
        <w:t> </w:t>
      </w:r>
      <w:r>
        <w:rPr>
          <w:color w:val="231F20"/>
          <w:sz w:val="22"/>
        </w:rPr>
        <w:t>writer,</w:t>
      </w:r>
      <w:r>
        <w:rPr>
          <w:color w:val="231F20"/>
          <w:spacing w:val="-5"/>
          <w:sz w:val="22"/>
        </w:rPr>
        <w:t> </w:t>
      </w:r>
      <w:r>
        <w:rPr>
          <w:color w:val="231F20"/>
          <w:sz w:val="22"/>
        </w:rPr>
        <w:t>how</w:t>
      </w:r>
      <w:r>
        <w:rPr>
          <w:color w:val="231F20"/>
          <w:spacing w:val="-5"/>
          <w:sz w:val="22"/>
        </w:rPr>
        <w:t> </w:t>
      </w:r>
      <w:r>
        <w:rPr>
          <w:color w:val="231F20"/>
          <w:sz w:val="22"/>
        </w:rPr>
        <w:t>does</w:t>
      </w:r>
      <w:r>
        <w:rPr>
          <w:color w:val="231F20"/>
          <w:spacing w:val="-5"/>
          <w:sz w:val="22"/>
        </w:rPr>
        <w:t> </w:t>
      </w:r>
      <w:r>
        <w:rPr>
          <w:color w:val="231F20"/>
          <w:sz w:val="22"/>
        </w:rPr>
        <w:t>the</w:t>
      </w:r>
      <w:r>
        <w:rPr>
          <w:color w:val="231F20"/>
          <w:spacing w:val="-5"/>
          <w:sz w:val="22"/>
        </w:rPr>
        <w:t> </w:t>
      </w:r>
      <w:r>
        <w:rPr>
          <w:color w:val="231F20"/>
          <w:sz w:val="22"/>
        </w:rPr>
        <w:t>younger</w:t>
      </w:r>
      <w:r>
        <w:rPr>
          <w:color w:val="231F20"/>
          <w:spacing w:val="-5"/>
          <w:sz w:val="22"/>
        </w:rPr>
        <w:t> </w:t>
      </w:r>
      <w:r>
        <w:rPr>
          <w:color w:val="231F20"/>
          <w:sz w:val="22"/>
        </w:rPr>
        <w:t>generation</w:t>
      </w:r>
      <w:r>
        <w:rPr>
          <w:color w:val="231F20"/>
          <w:spacing w:val="-5"/>
          <w:sz w:val="22"/>
        </w:rPr>
        <w:t> </w:t>
      </w:r>
      <w:r>
        <w:rPr>
          <w:color w:val="231F20"/>
          <w:sz w:val="22"/>
        </w:rPr>
        <w:t>benefit</w:t>
      </w:r>
      <w:r>
        <w:rPr>
          <w:color w:val="231F20"/>
          <w:spacing w:val="-5"/>
          <w:sz w:val="22"/>
        </w:rPr>
        <w:t> </w:t>
      </w:r>
      <w:r>
        <w:rPr>
          <w:color w:val="231F20"/>
          <w:sz w:val="22"/>
        </w:rPr>
        <w:t>from</w:t>
      </w:r>
      <w:r>
        <w:rPr>
          <w:color w:val="231F20"/>
          <w:spacing w:val="-5"/>
          <w:sz w:val="22"/>
        </w:rPr>
        <w:t> </w:t>
      </w:r>
      <w:r>
        <w:rPr>
          <w:color w:val="231F20"/>
          <w:sz w:val="22"/>
        </w:rPr>
        <w:t>time</w:t>
      </w:r>
      <w:r>
        <w:rPr>
          <w:color w:val="231F20"/>
          <w:spacing w:val="-5"/>
          <w:sz w:val="22"/>
        </w:rPr>
        <w:t> </w:t>
      </w:r>
      <w:r>
        <w:rPr>
          <w:color w:val="231F20"/>
          <w:sz w:val="22"/>
        </w:rPr>
        <w:t>spent</w:t>
      </w:r>
      <w:r>
        <w:rPr>
          <w:color w:val="231F20"/>
          <w:sz w:val="22"/>
        </w:rPr>
        <w:t> with seniors?</w:t>
      </w:r>
    </w:p>
    <w:p>
      <w:pPr>
        <w:pStyle w:val="ListParagraph"/>
        <w:numPr>
          <w:ilvl w:val="1"/>
          <w:numId w:val="2"/>
        </w:numPr>
        <w:tabs>
          <w:tab w:pos="841" w:val="left" w:leader="none"/>
        </w:tabs>
        <w:spacing w:line="240" w:lineRule="auto" w:before="98" w:after="0"/>
        <w:ind w:left="840" w:right="0" w:hanging="302"/>
        <w:jc w:val="left"/>
        <w:rPr>
          <w:sz w:val="22"/>
        </w:rPr>
      </w:pPr>
      <w:r>
        <w:rPr>
          <w:color w:val="231F20"/>
          <w:sz w:val="22"/>
        </w:rPr>
        <w:t>Seniors</w:t>
      </w:r>
      <w:r>
        <w:rPr>
          <w:color w:val="231F20"/>
          <w:spacing w:val="-5"/>
          <w:sz w:val="22"/>
        </w:rPr>
        <w:t> </w:t>
      </w:r>
      <w:r>
        <w:rPr>
          <w:color w:val="231F20"/>
          <w:sz w:val="22"/>
        </w:rPr>
        <w:t>can</w:t>
      </w:r>
      <w:r>
        <w:rPr>
          <w:color w:val="231F20"/>
          <w:spacing w:val="-5"/>
          <w:sz w:val="22"/>
        </w:rPr>
        <w:t> </w:t>
      </w:r>
      <w:r>
        <w:rPr>
          <w:color w:val="231F20"/>
          <w:sz w:val="22"/>
        </w:rPr>
        <w:t>babysit</w:t>
      </w:r>
      <w:r>
        <w:rPr>
          <w:color w:val="231F20"/>
          <w:spacing w:val="-5"/>
          <w:sz w:val="22"/>
        </w:rPr>
        <w:t> </w:t>
      </w:r>
      <w:r>
        <w:rPr>
          <w:color w:val="231F20"/>
          <w:sz w:val="22"/>
        </w:rPr>
        <w:t>children</w:t>
      </w:r>
      <w:r>
        <w:rPr>
          <w:color w:val="231F20"/>
          <w:spacing w:val="-5"/>
          <w:sz w:val="22"/>
        </w:rPr>
        <w:t> </w:t>
      </w:r>
      <w:r>
        <w:rPr>
          <w:color w:val="231F20"/>
          <w:sz w:val="22"/>
        </w:rPr>
        <w:t>after</w:t>
      </w:r>
      <w:r>
        <w:rPr>
          <w:color w:val="231F20"/>
          <w:spacing w:val="-5"/>
          <w:sz w:val="22"/>
        </w:rPr>
        <w:t> </w:t>
      </w:r>
      <w:r>
        <w:rPr>
          <w:color w:val="231F20"/>
          <w:sz w:val="22"/>
        </w:rPr>
        <w:t>school</w:t>
      </w:r>
      <w:r>
        <w:rPr>
          <w:color w:val="231F20"/>
          <w:spacing w:val="-5"/>
          <w:sz w:val="22"/>
        </w:rPr>
        <w:t> </w:t>
      </w:r>
      <w:r>
        <w:rPr>
          <w:color w:val="231F20"/>
          <w:sz w:val="22"/>
        </w:rPr>
        <w:t>while</w:t>
      </w:r>
      <w:r>
        <w:rPr>
          <w:color w:val="231F20"/>
          <w:spacing w:val="-5"/>
          <w:sz w:val="22"/>
        </w:rPr>
        <w:t> </w:t>
      </w:r>
      <w:r>
        <w:rPr>
          <w:color w:val="231F20"/>
          <w:sz w:val="22"/>
        </w:rPr>
        <w:t>the</w:t>
      </w:r>
      <w:r>
        <w:rPr>
          <w:color w:val="231F20"/>
          <w:spacing w:val="-5"/>
          <w:sz w:val="22"/>
        </w:rPr>
        <w:t> </w:t>
      </w:r>
      <w:r>
        <w:rPr>
          <w:color w:val="231F20"/>
          <w:sz w:val="22"/>
        </w:rPr>
        <w:t>parents</w:t>
      </w:r>
      <w:r>
        <w:rPr>
          <w:color w:val="231F20"/>
          <w:spacing w:val="-5"/>
          <w:sz w:val="22"/>
        </w:rPr>
        <w:t> </w:t>
      </w:r>
      <w:r>
        <w:rPr>
          <w:color w:val="231F20"/>
          <w:spacing w:val="-2"/>
          <w:sz w:val="22"/>
        </w:rPr>
        <w:t>work.</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Children</w:t>
      </w:r>
      <w:r>
        <w:rPr>
          <w:color w:val="231F20"/>
          <w:spacing w:val="-5"/>
          <w:sz w:val="22"/>
        </w:rPr>
        <w:t> </w:t>
      </w:r>
      <w:r>
        <w:rPr>
          <w:color w:val="231F20"/>
          <w:sz w:val="22"/>
        </w:rPr>
        <w:t>who</w:t>
      </w:r>
      <w:r>
        <w:rPr>
          <w:color w:val="231F20"/>
          <w:spacing w:val="-4"/>
          <w:sz w:val="22"/>
        </w:rPr>
        <w:t> </w:t>
      </w:r>
      <w:r>
        <w:rPr>
          <w:color w:val="231F20"/>
          <w:sz w:val="22"/>
        </w:rPr>
        <w:t>spend</w:t>
      </w:r>
      <w:r>
        <w:rPr>
          <w:color w:val="231F20"/>
          <w:spacing w:val="-4"/>
          <w:sz w:val="22"/>
        </w:rPr>
        <w:t> </w:t>
      </w:r>
      <w:r>
        <w:rPr>
          <w:color w:val="231F20"/>
          <w:sz w:val="22"/>
        </w:rPr>
        <w:t>time</w:t>
      </w:r>
      <w:r>
        <w:rPr>
          <w:color w:val="231F20"/>
          <w:spacing w:val="-4"/>
          <w:sz w:val="22"/>
        </w:rPr>
        <w:t> </w:t>
      </w:r>
      <w:r>
        <w:rPr>
          <w:color w:val="231F20"/>
          <w:sz w:val="22"/>
        </w:rPr>
        <w:t>with</w:t>
      </w:r>
      <w:r>
        <w:rPr>
          <w:color w:val="231F20"/>
          <w:spacing w:val="-4"/>
          <w:sz w:val="22"/>
        </w:rPr>
        <w:t> </w:t>
      </w:r>
      <w:r>
        <w:rPr>
          <w:color w:val="231F20"/>
          <w:sz w:val="22"/>
        </w:rPr>
        <w:t>seniors</w:t>
      </w:r>
      <w:r>
        <w:rPr>
          <w:color w:val="231F20"/>
          <w:spacing w:val="-4"/>
          <w:sz w:val="22"/>
        </w:rPr>
        <w:t> </w:t>
      </w:r>
      <w:r>
        <w:rPr>
          <w:color w:val="231F20"/>
          <w:sz w:val="22"/>
        </w:rPr>
        <w:t>have</w:t>
      </w:r>
      <w:r>
        <w:rPr>
          <w:color w:val="231F20"/>
          <w:spacing w:val="-5"/>
          <w:sz w:val="22"/>
        </w:rPr>
        <w:t> </w:t>
      </w:r>
      <w:r>
        <w:rPr>
          <w:color w:val="231F20"/>
          <w:sz w:val="22"/>
        </w:rPr>
        <w:t>a</w:t>
      </w:r>
      <w:r>
        <w:rPr>
          <w:color w:val="231F20"/>
          <w:spacing w:val="-4"/>
          <w:sz w:val="22"/>
        </w:rPr>
        <w:t> </w:t>
      </w:r>
      <w:r>
        <w:rPr>
          <w:color w:val="231F20"/>
          <w:sz w:val="22"/>
        </w:rPr>
        <w:t>lower</w:t>
      </w:r>
      <w:r>
        <w:rPr>
          <w:color w:val="231F20"/>
          <w:spacing w:val="-4"/>
          <w:sz w:val="22"/>
        </w:rPr>
        <w:t> </w:t>
      </w:r>
      <w:r>
        <w:rPr>
          <w:color w:val="231F20"/>
          <w:sz w:val="22"/>
        </w:rPr>
        <w:t>risk</w:t>
      </w:r>
      <w:r>
        <w:rPr>
          <w:color w:val="231F20"/>
          <w:spacing w:val="-4"/>
          <w:sz w:val="22"/>
        </w:rPr>
        <w:t> </w:t>
      </w:r>
      <w:r>
        <w:rPr>
          <w:color w:val="231F20"/>
          <w:sz w:val="22"/>
        </w:rPr>
        <w:t>of</w:t>
      </w:r>
      <w:r>
        <w:rPr>
          <w:color w:val="231F20"/>
          <w:spacing w:val="-4"/>
          <w:sz w:val="22"/>
        </w:rPr>
        <w:t> </w:t>
      </w:r>
      <w:r>
        <w:rPr>
          <w:color w:val="231F20"/>
          <w:sz w:val="22"/>
        </w:rPr>
        <w:t>health</w:t>
      </w:r>
      <w:r>
        <w:rPr>
          <w:color w:val="231F20"/>
          <w:spacing w:val="-4"/>
          <w:sz w:val="22"/>
        </w:rPr>
        <w:t> </w:t>
      </w:r>
      <w:r>
        <w:rPr>
          <w:color w:val="231F20"/>
          <w:spacing w:val="-2"/>
          <w:sz w:val="22"/>
        </w:rPr>
        <w:t>problems.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Seniors</w:t>
      </w:r>
      <w:r>
        <w:rPr>
          <w:color w:val="231F20"/>
          <w:spacing w:val="-6"/>
          <w:sz w:val="22"/>
        </w:rPr>
        <w:t> </w:t>
      </w:r>
      <w:r>
        <w:rPr>
          <w:color w:val="231F20"/>
          <w:sz w:val="22"/>
        </w:rPr>
        <w:t>can</w:t>
      </w:r>
      <w:r>
        <w:rPr>
          <w:color w:val="231F20"/>
          <w:spacing w:val="-5"/>
          <w:sz w:val="22"/>
        </w:rPr>
        <w:t> </w:t>
      </w:r>
      <w:r>
        <w:rPr>
          <w:color w:val="231F20"/>
          <w:sz w:val="22"/>
        </w:rPr>
        <w:t>encourage</w:t>
      </w:r>
      <w:r>
        <w:rPr>
          <w:color w:val="231F20"/>
          <w:spacing w:val="-6"/>
          <w:sz w:val="22"/>
        </w:rPr>
        <w:t> </w:t>
      </w:r>
      <w:r>
        <w:rPr>
          <w:color w:val="231F20"/>
          <w:sz w:val="22"/>
        </w:rPr>
        <w:t>children</w:t>
      </w:r>
      <w:r>
        <w:rPr>
          <w:color w:val="231F20"/>
          <w:spacing w:val="-5"/>
          <w:sz w:val="22"/>
        </w:rPr>
        <w:t> </w:t>
      </w:r>
      <w:r>
        <w:rPr>
          <w:color w:val="231F20"/>
          <w:sz w:val="22"/>
        </w:rPr>
        <w:t>to</w:t>
      </w:r>
      <w:r>
        <w:rPr>
          <w:color w:val="231F20"/>
          <w:spacing w:val="-6"/>
          <w:sz w:val="22"/>
        </w:rPr>
        <w:t> </w:t>
      </w:r>
      <w:r>
        <w:rPr>
          <w:color w:val="231F20"/>
          <w:sz w:val="22"/>
        </w:rPr>
        <w:t>develop</w:t>
      </w:r>
      <w:r>
        <w:rPr>
          <w:color w:val="231F20"/>
          <w:spacing w:val="-5"/>
          <w:sz w:val="22"/>
        </w:rPr>
        <w:t> </w:t>
      </w:r>
      <w:r>
        <w:rPr>
          <w:color w:val="231F20"/>
          <w:sz w:val="22"/>
        </w:rPr>
        <w:t>their</w:t>
      </w:r>
      <w:r>
        <w:rPr>
          <w:color w:val="231F20"/>
          <w:spacing w:val="-6"/>
          <w:sz w:val="22"/>
        </w:rPr>
        <w:t> </w:t>
      </w:r>
      <w:r>
        <w:rPr>
          <w:color w:val="231F20"/>
          <w:sz w:val="22"/>
        </w:rPr>
        <w:t>talents</w:t>
      </w:r>
      <w:r>
        <w:rPr>
          <w:color w:val="231F20"/>
          <w:spacing w:val="-5"/>
          <w:sz w:val="22"/>
        </w:rPr>
        <w:t> </w:t>
      </w:r>
      <w:r>
        <w:rPr>
          <w:color w:val="231F20"/>
          <w:sz w:val="22"/>
        </w:rPr>
        <w:t>and</w:t>
      </w:r>
      <w:r>
        <w:rPr>
          <w:color w:val="231F20"/>
          <w:spacing w:val="-5"/>
          <w:sz w:val="22"/>
        </w:rPr>
        <w:t> </w:t>
      </w:r>
      <w:r>
        <w:rPr>
          <w:color w:val="231F20"/>
          <w:sz w:val="22"/>
        </w:rPr>
        <w:t>self-</w:t>
      </w:r>
      <w:r>
        <w:rPr>
          <w:color w:val="231F20"/>
          <w:spacing w:val="-2"/>
          <w:sz w:val="22"/>
        </w:rPr>
        <w:t>confidence.</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What</w:t>
      </w:r>
      <w:r>
        <w:rPr>
          <w:color w:val="231F20"/>
          <w:spacing w:val="-7"/>
          <w:sz w:val="22"/>
        </w:rPr>
        <w:t> </w:t>
      </w:r>
      <w:r>
        <w:rPr>
          <w:color w:val="231F20"/>
          <w:sz w:val="22"/>
        </w:rPr>
        <w:t>lifestyle</w:t>
      </w:r>
      <w:r>
        <w:rPr>
          <w:color w:val="231F20"/>
          <w:spacing w:val="-6"/>
          <w:sz w:val="22"/>
        </w:rPr>
        <w:t> </w:t>
      </w:r>
      <w:r>
        <w:rPr>
          <w:color w:val="231F20"/>
          <w:sz w:val="22"/>
        </w:rPr>
        <w:t>trend</w:t>
      </w:r>
      <w:r>
        <w:rPr>
          <w:color w:val="231F20"/>
          <w:spacing w:val="-6"/>
          <w:sz w:val="22"/>
        </w:rPr>
        <w:t> </w:t>
      </w:r>
      <w:r>
        <w:rPr>
          <w:color w:val="231F20"/>
          <w:sz w:val="22"/>
        </w:rPr>
        <w:t>is</w:t>
      </w:r>
      <w:r>
        <w:rPr>
          <w:color w:val="231F20"/>
          <w:spacing w:val="-6"/>
          <w:sz w:val="22"/>
        </w:rPr>
        <w:t> </w:t>
      </w:r>
      <w:r>
        <w:rPr>
          <w:color w:val="231F20"/>
          <w:sz w:val="22"/>
        </w:rPr>
        <w:t>mentioned</w:t>
      </w:r>
      <w:r>
        <w:rPr>
          <w:color w:val="231F20"/>
          <w:spacing w:val="-7"/>
          <w:sz w:val="22"/>
        </w:rPr>
        <w:t> </w:t>
      </w:r>
      <w:r>
        <w:rPr>
          <w:color w:val="231F20"/>
          <w:sz w:val="22"/>
        </w:rPr>
        <w:t>as</w:t>
      </w:r>
      <w:r>
        <w:rPr>
          <w:color w:val="231F20"/>
          <w:spacing w:val="-6"/>
          <w:sz w:val="22"/>
        </w:rPr>
        <w:t> </w:t>
      </w:r>
      <w:r>
        <w:rPr>
          <w:color w:val="231F20"/>
          <w:sz w:val="22"/>
        </w:rPr>
        <w:t>limiting</w:t>
      </w:r>
      <w:r>
        <w:rPr>
          <w:color w:val="231F20"/>
          <w:spacing w:val="-6"/>
          <w:sz w:val="22"/>
        </w:rPr>
        <w:t> </w:t>
      </w:r>
      <w:r>
        <w:rPr>
          <w:color w:val="231F20"/>
          <w:sz w:val="22"/>
        </w:rPr>
        <w:t>intergenerational</w:t>
      </w:r>
      <w:r>
        <w:rPr>
          <w:color w:val="231F20"/>
          <w:spacing w:val="-6"/>
          <w:sz w:val="22"/>
        </w:rPr>
        <w:t> </w:t>
      </w:r>
      <w:r>
        <w:rPr>
          <w:color w:val="231F20"/>
          <w:spacing w:val="-2"/>
          <w:sz w:val="22"/>
        </w:rPr>
        <w:t>connections?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Many</w:t>
      </w:r>
      <w:r>
        <w:rPr>
          <w:color w:val="231F20"/>
          <w:spacing w:val="-7"/>
          <w:sz w:val="22"/>
        </w:rPr>
        <w:t> </w:t>
      </w:r>
      <w:r>
        <w:rPr>
          <w:color w:val="231F20"/>
          <w:sz w:val="22"/>
        </w:rPr>
        <w:t>seniors</w:t>
      </w:r>
      <w:r>
        <w:rPr>
          <w:color w:val="231F20"/>
          <w:spacing w:val="-6"/>
          <w:sz w:val="22"/>
        </w:rPr>
        <w:t> </w:t>
      </w:r>
      <w:r>
        <w:rPr>
          <w:color w:val="231F20"/>
          <w:sz w:val="22"/>
        </w:rPr>
        <w:t>are</w:t>
      </w:r>
      <w:r>
        <w:rPr>
          <w:color w:val="231F20"/>
          <w:spacing w:val="-7"/>
          <w:sz w:val="22"/>
        </w:rPr>
        <w:t> </w:t>
      </w:r>
      <w:r>
        <w:rPr>
          <w:color w:val="231F20"/>
          <w:sz w:val="22"/>
        </w:rPr>
        <w:t>living</w:t>
      </w:r>
      <w:r>
        <w:rPr>
          <w:color w:val="231F20"/>
          <w:spacing w:val="-6"/>
          <w:sz w:val="22"/>
        </w:rPr>
        <w:t> </w:t>
      </w:r>
      <w:r>
        <w:rPr>
          <w:color w:val="231F20"/>
          <w:sz w:val="22"/>
        </w:rPr>
        <w:t>and</w:t>
      </w:r>
      <w:r>
        <w:rPr>
          <w:color w:val="231F20"/>
          <w:spacing w:val="-7"/>
          <w:sz w:val="22"/>
        </w:rPr>
        <w:t> </w:t>
      </w:r>
      <w:r>
        <w:rPr>
          <w:color w:val="231F20"/>
          <w:sz w:val="22"/>
        </w:rPr>
        <w:t>socializing</w:t>
      </w:r>
      <w:r>
        <w:rPr>
          <w:color w:val="231F20"/>
          <w:spacing w:val="-6"/>
          <w:sz w:val="22"/>
        </w:rPr>
        <w:t> </w:t>
      </w:r>
      <w:r>
        <w:rPr>
          <w:color w:val="231F20"/>
          <w:sz w:val="22"/>
        </w:rPr>
        <w:t>in</w:t>
      </w:r>
      <w:r>
        <w:rPr>
          <w:color w:val="231F20"/>
          <w:spacing w:val="-7"/>
          <w:sz w:val="22"/>
        </w:rPr>
        <w:t> </w:t>
      </w:r>
      <w:r>
        <w:rPr>
          <w:color w:val="231F20"/>
          <w:sz w:val="22"/>
        </w:rPr>
        <w:t>age-segregated</w:t>
      </w:r>
      <w:r>
        <w:rPr>
          <w:color w:val="231F20"/>
          <w:spacing w:val="-6"/>
          <w:sz w:val="22"/>
        </w:rPr>
        <w:t> </w:t>
      </w:r>
      <w:r>
        <w:rPr>
          <w:color w:val="231F20"/>
          <w:spacing w:val="-2"/>
          <w:sz w:val="22"/>
        </w:rPr>
        <w:t>spaces.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Many</w:t>
      </w:r>
      <w:r>
        <w:rPr>
          <w:color w:val="231F20"/>
          <w:spacing w:val="-5"/>
          <w:sz w:val="22"/>
        </w:rPr>
        <w:t> </w:t>
      </w:r>
      <w:r>
        <w:rPr>
          <w:color w:val="231F20"/>
          <w:sz w:val="22"/>
        </w:rPr>
        <w:t>seniors</w:t>
      </w:r>
      <w:r>
        <w:rPr>
          <w:color w:val="231F20"/>
          <w:spacing w:val="-4"/>
          <w:sz w:val="22"/>
        </w:rPr>
        <w:t> </w:t>
      </w:r>
      <w:r>
        <w:rPr>
          <w:color w:val="231F20"/>
          <w:sz w:val="22"/>
        </w:rPr>
        <w:t>prefer</w:t>
      </w:r>
      <w:r>
        <w:rPr>
          <w:color w:val="231F20"/>
          <w:spacing w:val="-4"/>
          <w:sz w:val="22"/>
        </w:rPr>
        <w:t> </w:t>
      </w:r>
      <w:r>
        <w:rPr>
          <w:color w:val="231F20"/>
          <w:sz w:val="22"/>
        </w:rPr>
        <w:t>to</w:t>
      </w:r>
      <w:r>
        <w:rPr>
          <w:color w:val="231F20"/>
          <w:spacing w:val="-5"/>
          <w:sz w:val="22"/>
        </w:rPr>
        <w:t> </w:t>
      </w:r>
      <w:r>
        <w:rPr>
          <w:color w:val="231F20"/>
          <w:sz w:val="22"/>
        </w:rPr>
        <w:t>spend</w:t>
      </w:r>
      <w:r>
        <w:rPr>
          <w:color w:val="231F20"/>
          <w:spacing w:val="-4"/>
          <w:sz w:val="22"/>
        </w:rPr>
        <w:t> </w:t>
      </w:r>
      <w:r>
        <w:rPr>
          <w:color w:val="231F20"/>
          <w:sz w:val="22"/>
        </w:rPr>
        <w:t>time</w:t>
      </w:r>
      <w:r>
        <w:rPr>
          <w:color w:val="231F20"/>
          <w:spacing w:val="-4"/>
          <w:sz w:val="22"/>
        </w:rPr>
        <w:t> </w:t>
      </w:r>
      <w:r>
        <w:rPr>
          <w:color w:val="231F20"/>
          <w:sz w:val="22"/>
        </w:rPr>
        <w:t>with</w:t>
      </w:r>
      <w:r>
        <w:rPr>
          <w:color w:val="231F20"/>
          <w:spacing w:val="-5"/>
          <w:sz w:val="22"/>
        </w:rPr>
        <w:t> </w:t>
      </w:r>
      <w:r>
        <w:rPr>
          <w:color w:val="231F20"/>
          <w:sz w:val="22"/>
        </w:rPr>
        <w:t>people</w:t>
      </w:r>
      <w:r>
        <w:rPr>
          <w:color w:val="231F20"/>
          <w:spacing w:val="-4"/>
          <w:sz w:val="22"/>
        </w:rPr>
        <w:t> </w:t>
      </w:r>
      <w:r>
        <w:rPr>
          <w:color w:val="231F20"/>
          <w:sz w:val="22"/>
        </w:rPr>
        <w:t>their</w:t>
      </w:r>
      <w:r>
        <w:rPr>
          <w:color w:val="231F20"/>
          <w:spacing w:val="-4"/>
          <w:sz w:val="22"/>
        </w:rPr>
        <w:t> </w:t>
      </w:r>
      <w:r>
        <w:rPr>
          <w:color w:val="231F20"/>
          <w:sz w:val="22"/>
        </w:rPr>
        <w:t>own</w:t>
      </w:r>
      <w:r>
        <w:rPr>
          <w:color w:val="231F20"/>
          <w:spacing w:val="-5"/>
          <w:sz w:val="22"/>
        </w:rPr>
        <w:t> </w:t>
      </w:r>
      <w:r>
        <w:rPr>
          <w:color w:val="231F20"/>
          <w:spacing w:val="-4"/>
          <w:sz w:val="22"/>
        </w:rPr>
        <w:t>age.</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Fewer</w:t>
      </w:r>
      <w:r>
        <w:rPr>
          <w:color w:val="231F20"/>
          <w:spacing w:val="-5"/>
          <w:sz w:val="22"/>
        </w:rPr>
        <w:t> </w:t>
      </w:r>
      <w:r>
        <w:rPr>
          <w:color w:val="231F20"/>
          <w:sz w:val="22"/>
        </w:rPr>
        <w:t>seniors</w:t>
      </w:r>
      <w:r>
        <w:rPr>
          <w:color w:val="231F20"/>
          <w:spacing w:val="-4"/>
          <w:sz w:val="22"/>
        </w:rPr>
        <w:t> </w:t>
      </w:r>
      <w:r>
        <w:rPr>
          <w:color w:val="231F20"/>
          <w:sz w:val="22"/>
        </w:rPr>
        <w:t>have</w:t>
      </w:r>
      <w:r>
        <w:rPr>
          <w:color w:val="231F20"/>
          <w:spacing w:val="-4"/>
          <w:sz w:val="22"/>
        </w:rPr>
        <w:t> </w:t>
      </w:r>
      <w:r>
        <w:rPr>
          <w:color w:val="231F20"/>
          <w:sz w:val="22"/>
        </w:rPr>
        <w:t>the</w:t>
      </w:r>
      <w:r>
        <w:rPr>
          <w:color w:val="231F20"/>
          <w:spacing w:val="-4"/>
          <w:sz w:val="22"/>
        </w:rPr>
        <w:t> </w:t>
      </w:r>
      <w:r>
        <w:rPr>
          <w:color w:val="231F20"/>
          <w:sz w:val="22"/>
        </w:rPr>
        <w:t>time</w:t>
      </w:r>
      <w:r>
        <w:rPr>
          <w:color w:val="231F20"/>
          <w:spacing w:val="-4"/>
          <w:sz w:val="22"/>
        </w:rPr>
        <w:t> </w:t>
      </w:r>
      <w:r>
        <w:rPr>
          <w:color w:val="231F20"/>
          <w:sz w:val="22"/>
        </w:rPr>
        <w:t>or</w:t>
      </w:r>
      <w:r>
        <w:rPr>
          <w:color w:val="231F20"/>
          <w:spacing w:val="-4"/>
          <w:sz w:val="22"/>
        </w:rPr>
        <w:t> </w:t>
      </w:r>
      <w:r>
        <w:rPr>
          <w:color w:val="231F20"/>
          <w:sz w:val="22"/>
        </w:rPr>
        <w:t>motivation</w:t>
      </w:r>
      <w:r>
        <w:rPr>
          <w:color w:val="231F20"/>
          <w:spacing w:val="-4"/>
          <w:sz w:val="22"/>
        </w:rPr>
        <w:t> </w:t>
      </w:r>
      <w:r>
        <w:rPr>
          <w:color w:val="231F20"/>
          <w:sz w:val="22"/>
        </w:rPr>
        <w:t>to</w:t>
      </w:r>
      <w:r>
        <w:rPr>
          <w:color w:val="231F20"/>
          <w:spacing w:val="-4"/>
          <w:sz w:val="22"/>
        </w:rPr>
        <w:t> </w:t>
      </w:r>
      <w:r>
        <w:rPr>
          <w:color w:val="231F20"/>
          <w:sz w:val="22"/>
        </w:rPr>
        <w:t>nurture</w:t>
      </w:r>
      <w:r>
        <w:rPr>
          <w:color w:val="231F20"/>
          <w:spacing w:val="-4"/>
          <w:sz w:val="22"/>
        </w:rPr>
        <w:t> </w:t>
      </w:r>
      <w:r>
        <w:rPr>
          <w:color w:val="231F20"/>
          <w:spacing w:val="-2"/>
          <w:sz w:val="22"/>
        </w:rPr>
        <w:t>grandchildren.</w:t>
      </w:r>
    </w:p>
    <w:p>
      <w:pPr>
        <w:pStyle w:val="BodyText"/>
        <w:spacing w:before="9"/>
        <w:ind w:left="0" w:firstLine="0"/>
        <w:rPr>
          <w:sz w:val="33"/>
        </w:rPr>
      </w:pPr>
    </w:p>
    <w:p>
      <w:pPr>
        <w:pStyle w:val="Heading1"/>
        <w:spacing w:before="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before="42"/>
        <w:ind w:right="619"/>
      </w:pPr>
      <w:r>
        <w:rPr>
          <w:color w:val="231F20"/>
        </w:rPr>
        <w:t>Read the article in Part A again. Which statement best summarizes how seniors</w:t>
      </w:r>
      <w:r>
        <w:rPr>
          <w:color w:val="231F20"/>
          <w:spacing w:val="-4"/>
        </w:rPr>
        <w:t> </w:t>
      </w:r>
      <w:r>
        <w:rPr>
          <w:color w:val="231F20"/>
        </w:rPr>
        <w:t>benefit</w:t>
      </w:r>
      <w:r>
        <w:rPr>
          <w:color w:val="231F20"/>
          <w:spacing w:val="-4"/>
        </w:rPr>
        <w:t> </w:t>
      </w:r>
      <w:r>
        <w:rPr>
          <w:color w:val="231F20"/>
        </w:rPr>
        <w:t>from</w:t>
      </w:r>
      <w:r>
        <w:rPr>
          <w:color w:val="231F20"/>
          <w:spacing w:val="-4"/>
        </w:rPr>
        <w:t> </w:t>
      </w:r>
      <w:r>
        <w:rPr>
          <w:color w:val="231F20"/>
        </w:rPr>
        <w:t>time</w:t>
      </w:r>
      <w:r>
        <w:rPr>
          <w:color w:val="231F20"/>
          <w:spacing w:val="-4"/>
        </w:rPr>
        <w:t> </w:t>
      </w:r>
      <w:r>
        <w:rPr>
          <w:color w:val="231F20"/>
        </w:rPr>
        <w:t>spent</w:t>
      </w:r>
      <w:r>
        <w:rPr>
          <w:color w:val="231F20"/>
          <w:spacing w:val="-4"/>
        </w:rPr>
        <w:t> </w:t>
      </w:r>
      <w:r>
        <w:rPr>
          <w:color w:val="231F20"/>
        </w:rPr>
        <w:t>with</w:t>
      </w:r>
      <w:r>
        <w:rPr>
          <w:color w:val="231F20"/>
          <w:spacing w:val="-4"/>
        </w:rPr>
        <w:t> </w:t>
      </w:r>
      <w:r>
        <w:rPr>
          <w:color w:val="231F20"/>
        </w:rPr>
        <w:t>the</w:t>
      </w:r>
      <w:r>
        <w:rPr>
          <w:color w:val="231F20"/>
          <w:spacing w:val="-4"/>
        </w:rPr>
        <w:t> </w:t>
      </w:r>
      <w:r>
        <w:rPr>
          <w:color w:val="231F20"/>
        </w:rPr>
        <w:t>younger</w:t>
      </w:r>
      <w:r>
        <w:rPr>
          <w:color w:val="231F20"/>
          <w:spacing w:val="-4"/>
        </w:rPr>
        <w:t> </w:t>
      </w:r>
      <w:r>
        <w:rPr>
          <w:color w:val="231F20"/>
        </w:rPr>
        <w:t>generation,</w:t>
      </w:r>
      <w:r>
        <w:rPr>
          <w:color w:val="231F20"/>
          <w:spacing w:val="-4"/>
        </w:rPr>
        <w:t> </w:t>
      </w:r>
      <w:r>
        <w:rPr>
          <w:color w:val="231F20"/>
        </w:rPr>
        <w:t>according</w:t>
      </w:r>
      <w:r>
        <w:rPr>
          <w:color w:val="231F20"/>
          <w:spacing w:val="-4"/>
        </w:rPr>
        <w:t> </w:t>
      </w:r>
      <w:r>
        <w:rPr>
          <w:color w:val="231F20"/>
        </w:rPr>
        <w:t>to</w:t>
      </w:r>
      <w:r>
        <w:rPr>
          <w:color w:val="231F20"/>
          <w:spacing w:val="-4"/>
        </w:rPr>
        <w:t> </w:t>
      </w:r>
      <w:r>
        <w:rPr>
          <w:color w:val="231F20"/>
        </w:rPr>
        <w:t>the </w:t>
      </w:r>
      <w:r>
        <w:rPr>
          <w:color w:val="231F20"/>
          <w:spacing w:val="-2"/>
        </w:rPr>
        <w:t>information?</w:t>
      </w:r>
    </w:p>
    <w:p>
      <w:pPr>
        <w:pStyle w:val="ListParagraph"/>
        <w:numPr>
          <w:ilvl w:val="0"/>
          <w:numId w:val="2"/>
        </w:numPr>
        <w:tabs>
          <w:tab w:pos="520" w:val="left" w:leader="none"/>
        </w:tabs>
        <w:spacing w:line="266" w:lineRule="auto" w:before="77" w:after="0"/>
        <w:ind w:left="840" w:right="126" w:hanging="721"/>
        <w:jc w:val="left"/>
        <w:rPr>
          <w:sz w:val="22"/>
        </w:rPr>
      </w:pPr>
      <w:r>
        <w:rPr>
          <w:b/>
          <w:color w:val="231F20"/>
          <w:sz w:val="22"/>
        </w:rPr>
        <w:t>a.</w:t>
      </w:r>
      <w:r>
        <w:rPr>
          <w:b/>
          <w:color w:val="231F20"/>
          <w:spacing w:val="40"/>
          <w:sz w:val="22"/>
        </w:rPr>
        <w:t> </w:t>
      </w:r>
      <w:r>
        <w:rPr>
          <w:color w:val="231F20"/>
          <w:sz w:val="22"/>
        </w:rPr>
        <w:t>Because</w:t>
      </w:r>
      <w:r>
        <w:rPr>
          <w:color w:val="231F20"/>
          <w:spacing w:val="-3"/>
          <w:sz w:val="22"/>
        </w:rPr>
        <w:t> </w:t>
      </w:r>
      <w:r>
        <w:rPr>
          <w:color w:val="231F20"/>
          <w:sz w:val="22"/>
        </w:rPr>
        <w:t>they</w:t>
      </w:r>
      <w:r>
        <w:rPr>
          <w:color w:val="231F20"/>
          <w:spacing w:val="-3"/>
          <w:sz w:val="22"/>
        </w:rPr>
        <w:t> </w:t>
      </w:r>
      <w:r>
        <w:rPr>
          <w:color w:val="231F20"/>
          <w:sz w:val="22"/>
        </w:rPr>
        <w:t>are</w:t>
      </w:r>
      <w:r>
        <w:rPr>
          <w:color w:val="231F20"/>
          <w:spacing w:val="-3"/>
          <w:sz w:val="22"/>
        </w:rPr>
        <w:t> </w:t>
      </w:r>
      <w:r>
        <w:rPr>
          <w:color w:val="231F20"/>
          <w:sz w:val="22"/>
        </w:rPr>
        <w:t>not</w:t>
      </w:r>
      <w:r>
        <w:rPr>
          <w:color w:val="231F20"/>
          <w:spacing w:val="-3"/>
          <w:sz w:val="22"/>
        </w:rPr>
        <w:t> </w:t>
      </w:r>
      <w:r>
        <w:rPr>
          <w:color w:val="231F20"/>
          <w:sz w:val="22"/>
        </w:rPr>
        <w:t>working</w:t>
      </w:r>
      <w:r>
        <w:rPr>
          <w:color w:val="231F20"/>
          <w:spacing w:val="-3"/>
          <w:sz w:val="22"/>
        </w:rPr>
        <w:t> </w:t>
      </w:r>
      <w:r>
        <w:rPr>
          <w:color w:val="231F20"/>
          <w:sz w:val="22"/>
        </w:rPr>
        <w:t>full</w:t>
      </w:r>
      <w:r>
        <w:rPr>
          <w:color w:val="231F20"/>
          <w:spacing w:val="-3"/>
          <w:sz w:val="22"/>
        </w:rPr>
        <w:t> </w:t>
      </w:r>
      <w:r>
        <w:rPr>
          <w:color w:val="231F20"/>
          <w:sz w:val="22"/>
        </w:rPr>
        <w:t>time</w:t>
      </w:r>
      <w:r>
        <w:rPr>
          <w:color w:val="231F20"/>
          <w:spacing w:val="-3"/>
          <w:sz w:val="22"/>
        </w:rPr>
        <w:t> </w:t>
      </w:r>
      <w:r>
        <w:rPr>
          <w:color w:val="231F20"/>
          <w:sz w:val="22"/>
        </w:rPr>
        <w:t>jobs,</w:t>
      </w:r>
      <w:r>
        <w:rPr>
          <w:color w:val="231F20"/>
          <w:spacing w:val="-3"/>
          <w:sz w:val="22"/>
        </w:rPr>
        <w:t> </w:t>
      </w:r>
      <w:r>
        <w:rPr>
          <w:color w:val="231F20"/>
          <w:sz w:val="22"/>
        </w:rPr>
        <w:t>young</w:t>
      </w:r>
      <w:r>
        <w:rPr>
          <w:color w:val="231F20"/>
          <w:spacing w:val="-3"/>
          <w:sz w:val="22"/>
        </w:rPr>
        <w:t> </w:t>
      </w:r>
      <w:r>
        <w:rPr>
          <w:color w:val="231F20"/>
          <w:sz w:val="22"/>
        </w:rPr>
        <w:t>people</w:t>
      </w:r>
      <w:r>
        <w:rPr>
          <w:color w:val="231F20"/>
          <w:spacing w:val="-3"/>
          <w:sz w:val="22"/>
        </w:rPr>
        <w:t> </w:t>
      </w:r>
      <w:r>
        <w:rPr>
          <w:color w:val="231F20"/>
          <w:sz w:val="22"/>
        </w:rPr>
        <w:t>often</w:t>
      </w:r>
      <w:r>
        <w:rPr>
          <w:color w:val="231F20"/>
          <w:spacing w:val="-3"/>
          <w:sz w:val="22"/>
        </w:rPr>
        <w:t> </w:t>
      </w:r>
      <w:r>
        <w:rPr>
          <w:color w:val="231F20"/>
          <w:sz w:val="22"/>
        </w:rPr>
        <w:t>have</w:t>
      </w:r>
      <w:r>
        <w:rPr>
          <w:color w:val="231F20"/>
          <w:spacing w:val="-3"/>
          <w:sz w:val="22"/>
        </w:rPr>
        <w:t> </w:t>
      </w:r>
      <w:r>
        <w:rPr>
          <w:color w:val="231F20"/>
          <w:sz w:val="22"/>
        </w:rPr>
        <w:t>a</w:t>
      </w:r>
      <w:r>
        <w:rPr>
          <w:color w:val="231F20"/>
          <w:spacing w:val="-3"/>
          <w:sz w:val="22"/>
        </w:rPr>
        <w:t> </w:t>
      </w:r>
      <w:r>
        <w:rPr>
          <w:color w:val="231F20"/>
          <w:sz w:val="22"/>
        </w:rPr>
        <w:t>lot</w:t>
      </w:r>
      <w:r>
        <w:rPr>
          <w:color w:val="231F20"/>
          <w:spacing w:val="-3"/>
          <w:sz w:val="22"/>
        </w:rPr>
        <w:t> </w:t>
      </w:r>
      <w:r>
        <w:rPr>
          <w:color w:val="231F20"/>
          <w:sz w:val="22"/>
        </w:rPr>
        <w:t>of</w:t>
      </w:r>
      <w:r>
        <w:rPr>
          <w:color w:val="231F20"/>
          <w:spacing w:val="-3"/>
          <w:sz w:val="22"/>
        </w:rPr>
        <w:t> </w:t>
      </w:r>
      <w:r>
        <w:rPr>
          <w:color w:val="231F20"/>
          <w:sz w:val="22"/>
        </w:rPr>
        <w:t>time available to spend with older adults.</w:t>
      </w:r>
    </w:p>
    <w:p>
      <w:pPr>
        <w:pStyle w:val="BodyText"/>
        <w:spacing w:line="266" w:lineRule="auto" w:before="99"/>
        <w:ind w:left="840"/>
      </w:pPr>
      <w:r>
        <w:rPr>
          <w:b/>
          <w:color w:val="231F20"/>
        </w:rPr>
        <w:t>b.</w:t>
      </w:r>
      <w:r>
        <w:rPr>
          <w:b/>
          <w:color w:val="231F20"/>
          <w:spacing w:val="36"/>
        </w:rPr>
        <w:t> </w:t>
      </w:r>
      <w:r>
        <w:rPr>
          <w:color w:val="231F20"/>
        </w:rPr>
        <w:t>Seniors</w:t>
      </w:r>
      <w:r>
        <w:rPr>
          <w:color w:val="231F20"/>
          <w:spacing w:val="-4"/>
        </w:rPr>
        <w:t> </w:t>
      </w:r>
      <w:r>
        <w:rPr>
          <w:color w:val="231F20"/>
        </w:rPr>
        <w:t>who</w:t>
      </w:r>
      <w:r>
        <w:rPr>
          <w:color w:val="231F20"/>
          <w:spacing w:val="-4"/>
        </w:rPr>
        <w:t> </w:t>
      </w:r>
      <w:r>
        <w:rPr>
          <w:color w:val="231F20"/>
        </w:rPr>
        <w:t>nurture</w:t>
      </w:r>
      <w:r>
        <w:rPr>
          <w:color w:val="231F20"/>
          <w:spacing w:val="-4"/>
        </w:rPr>
        <w:t> </w:t>
      </w:r>
      <w:r>
        <w:rPr>
          <w:color w:val="231F20"/>
        </w:rPr>
        <w:t>their</w:t>
      </w:r>
      <w:r>
        <w:rPr>
          <w:color w:val="231F20"/>
          <w:spacing w:val="-4"/>
        </w:rPr>
        <w:t> </w:t>
      </w:r>
      <w:r>
        <w:rPr>
          <w:color w:val="231F20"/>
        </w:rPr>
        <w:t>grandchildren</w:t>
      </w:r>
      <w:r>
        <w:rPr>
          <w:color w:val="231F20"/>
          <w:spacing w:val="-4"/>
        </w:rPr>
        <w:t> </w:t>
      </w:r>
      <w:r>
        <w:rPr>
          <w:color w:val="231F20"/>
        </w:rPr>
        <w:t>are</w:t>
      </w:r>
      <w:r>
        <w:rPr>
          <w:color w:val="231F20"/>
          <w:spacing w:val="-4"/>
        </w:rPr>
        <w:t> </w:t>
      </w:r>
      <w:r>
        <w:rPr>
          <w:color w:val="231F20"/>
        </w:rPr>
        <w:t>happier,</w:t>
      </w:r>
      <w:r>
        <w:rPr>
          <w:color w:val="231F20"/>
          <w:spacing w:val="-4"/>
        </w:rPr>
        <w:t> </w:t>
      </w:r>
      <w:r>
        <w:rPr>
          <w:color w:val="231F20"/>
        </w:rPr>
        <w:t>have</w:t>
      </w:r>
      <w:r>
        <w:rPr>
          <w:color w:val="231F20"/>
          <w:spacing w:val="-4"/>
        </w:rPr>
        <w:t> </w:t>
      </w:r>
      <w:r>
        <w:rPr>
          <w:color w:val="231F20"/>
        </w:rPr>
        <w:t>a</w:t>
      </w:r>
      <w:r>
        <w:rPr>
          <w:color w:val="231F20"/>
          <w:spacing w:val="-4"/>
        </w:rPr>
        <w:t> </w:t>
      </w:r>
      <w:r>
        <w:rPr>
          <w:color w:val="231F20"/>
        </w:rPr>
        <w:t>stronger</w:t>
      </w:r>
      <w:r>
        <w:rPr>
          <w:color w:val="231F20"/>
          <w:spacing w:val="-4"/>
        </w:rPr>
        <w:t> </w:t>
      </w:r>
      <w:r>
        <w:rPr>
          <w:color w:val="231F20"/>
        </w:rPr>
        <w:t>sense</w:t>
      </w:r>
      <w:r>
        <w:rPr>
          <w:color w:val="231F20"/>
          <w:spacing w:val="-4"/>
        </w:rPr>
        <w:t> </w:t>
      </w:r>
      <w:r>
        <w:rPr>
          <w:color w:val="231F20"/>
        </w:rPr>
        <w:t>of purpose, and fewer health issues.</w:t>
      </w:r>
    </w:p>
    <w:p>
      <w:pPr>
        <w:pStyle w:val="BodyText"/>
        <w:spacing w:line="266" w:lineRule="auto" w:before="98"/>
        <w:ind w:left="840"/>
      </w:pPr>
      <w:r>
        <w:rPr>
          <w:b/>
          <w:color w:val="231F20"/>
        </w:rPr>
        <w:t>c.</w:t>
      </w:r>
      <w:r>
        <w:rPr>
          <w:b/>
          <w:color w:val="231F20"/>
          <w:spacing w:val="40"/>
        </w:rPr>
        <w:t> </w:t>
      </w:r>
      <w:r>
        <w:rPr>
          <w:color w:val="231F20"/>
        </w:rPr>
        <w:t>Grandchildren</w:t>
      </w:r>
      <w:r>
        <w:rPr>
          <w:color w:val="231F20"/>
          <w:spacing w:val="-4"/>
        </w:rPr>
        <w:t> </w:t>
      </w:r>
      <w:r>
        <w:rPr>
          <w:color w:val="231F20"/>
        </w:rPr>
        <w:t>can</w:t>
      </w:r>
      <w:r>
        <w:rPr>
          <w:color w:val="231F20"/>
          <w:spacing w:val="-4"/>
        </w:rPr>
        <w:t> </w:t>
      </w:r>
      <w:r>
        <w:rPr>
          <w:color w:val="231F20"/>
        </w:rPr>
        <w:t>offer</w:t>
      </w:r>
      <w:r>
        <w:rPr>
          <w:color w:val="231F20"/>
          <w:spacing w:val="-4"/>
        </w:rPr>
        <w:t> </w:t>
      </w:r>
      <w:r>
        <w:rPr>
          <w:color w:val="231F20"/>
        </w:rPr>
        <w:t>seniors</w:t>
      </w:r>
      <w:r>
        <w:rPr>
          <w:color w:val="231F20"/>
          <w:spacing w:val="-4"/>
        </w:rPr>
        <w:t> </w:t>
      </w:r>
      <w:r>
        <w:rPr>
          <w:color w:val="231F20"/>
        </w:rPr>
        <w:t>guidance</w:t>
      </w:r>
      <w:r>
        <w:rPr>
          <w:color w:val="231F20"/>
          <w:spacing w:val="-4"/>
        </w:rPr>
        <w:t> </w:t>
      </w:r>
      <w:r>
        <w:rPr>
          <w:color w:val="231F20"/>
        </w:rPr>
        <w:t>and</w:t>
      </w:r>
      <w:r>
        <w:rPr>
          <w:color w:val="231F20"/>
          <w:spacing w:val="-4"/>
        </w:rPr>
        <w:t> </w:t>
      </w:r>
      <w:r>
        <w:rPr>
          <w:color w:val="231F20"/>
        </w:rPr>
        <w:t>emotional</w:t>
      </w:r>
      <w:r>
        <w:rPr>
          <w:color w:val="231F20"/>
          <w:spacing w:val="-4"/>
        </w:rPr>
        <w:t> </w:t>
      </w:r>
      <w:r>
        <w:rPr>
          <w:color w:val="231F20"/>
        </w:rPr>
        <w:t>support</w:t>
      </w:r>
      <w:r>
        <w:rPr>
          <w:color w:val="231F20"/>
          <w:spacing w:val="-4"/>
        </w:rPr>
        <w:t> </w:t>
      </w:r>
      <w:r>
        <w:rPr>
          <w:color w:val="231F20"/>
        </w:rPr>
        <w:t>and</w:t>
      </w:r>
      <w:r>
        <w:rPr>
          <w:color w:val="231F20"/>
          <w:spacing w:val="-4"/>
        </w:rPr>
        <w:t> </w:t>
      </w:r>
      <w:r>
        <w:rPr>
          <w:color w:val="231F20"/>
        </w:rPr>
        <w:t>provide</w:t>
      </w:r>
      <w:r>
        <w:rPr>
          <w:color w:val="231F20"/>
          <w:spacing w:val="-4"/>
        </w:rPr>
        <w:t> </w:t>
      </w:r>
      <w:r>
        <w:rPr>
          <w:color w:val="231F20"/>
        </w:rPr>
        <w:t>a</w:t>
      </w:r>
      <w:r>
        <w:rPr>
          <w:color w:val="231F20"/>
        </w:rPr>
        <w:t> strong moral compass.</w:t>
      </w:r>
    </w:p>
    <w:sectPr>
      <w:pgSz w:w="12240" w:h="15840"/>
      <w:pgMar w:header="673" w:footer="1119" w:top="1760" w:bottom="130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23872"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23360"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8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24896"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5</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24384"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7"/>
      <w:numFmt w:val="decimal"/>
      <w:lvlText w:val="%1."/>
      <w:lvlJc w:val="left"/>
      <w:pPr>
        <w:ind w:left="519"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733" w:hanging="301"/>
      </w:pPr>
      <w:rPr>
        <w:rFonts w:hint="default"/>
        <w:lang w:val="en-US" w:eastAsia="en-US" w:bidi="ar-SA"/>
      </w:rPr>
    </w:lvl>
    <w:lvl w:ilvl="3">
      <w:start w:val="0"/>
      <w:numFmt w:val="bullet"/>
      <w:lvlText w:val="•"/>
      <w:lvlJc w:val="left"/>
      <w:pPr>
        <w:ind w:left="2626" w:hanging="301"/>
      </w:pPr>
      <w:rPr>
        <w:rFonts w:hint="default"/>
        <w:lang w:val="en-US" w:eastAsia="en-US" w:bidi="ar-SA"/>
      </w:rPr>
    </w:lvl>
    <w:lvl w:ilvl="4">
      <w:start w:val="0"/>
      <w:numFmt w:val="bullet"/>
      <w:lvlText w:val="•"/>
      <w:lvlJc w:val="left"/>
      <w:pPr>
        <w:ind w:left="3520" w:hanging="301"/>
      </w:pPr>
      <w:rPr>
        <w:rFonts w:hint="default"/>
        <w:lang w:val="en-US" w:eastAsia="en-US" w:bidi="ar-SA"/>
      </w:rPr>
    </w:lvl>
    <w:lvl w:ilvl="5">
      <w:start w:val="0"/>
      <w:numFmt w:val="bullet"/>
      <w:lvlText w:val="•"/>
      <w:lvlJc w:val="left"/>
      <w:pPr>
        <w:ind w:left="4413" w:hanging="301"/>
      </w:pPr>
      <w:rPr>
        <w:rFonts w:hint="default"/>
        <w:lang w:val="en-US" w:eastAsia="en-US" w:bidi="ar-SA"/>
      </w:rPr>
    </w:lvl>
    <w:lvl w:ilvl="6">
      <w:start w:val="0"/>
      <w:numFmt w:val="bullet"/>
      <w:lvlText w:val="•"/>
      <w:lvlJc w:val="left"/>
      <w:pPr>
        <w:ind w:left="5306" w:hanging="301"/>
      </w:pPr>
      <w:rPr>
        <w:rFonts w:hint="default"/>
        <w:lang w:val="en-US" w:eastAsia="en-US" w:bidi="ar-SA"/>
      </w:rPr>
    </w:lvl>
    <w:lvl w:ilvl="7">
      <w:start w:val="0"/>
      <w:numFmt w:val="bullet"/>
      <w:lvlText w:val="•"/>
      <w:lvlJc w:val="left"/>
      <w:pPr>
        <w:ind w:left="6200" w:hanging="301"/>
      </w:pPr>
      <w:rPr>
        <w:rFonts w:hint="default"/>
        <w:lang w:val="en-US" w:eastAsia="en-US" w:bidi="ar-SA"/>
      </w:rPr>
    </w:lvl>
    <w:lvl w:ilvl="8">
      <w:start w:val="0"/>
      <w:numFmt w:val="bullet"/>
      <w:lvlText w:val="•"/>
      <w:lvlJc w:val="left"/>
      <w:pPr>
        <w:ind w:left="7093"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1626" w:hanging="301"/>
      </w:pPr>
      <w:rPr>
        <w:rFonts w:hint="default"/>
        <w:lang w:val="en-US" w:eastAsia="en-US" w:bidi="ar-SA"/>
      </w:rPr>
    </w:lvl>
    <w:lvl w:ilvl="3">
      <w:start w:val="0"/>
      <w:numFmt w:val="bullet"/>
      <w:lvlText w:val="•"/>
      <w:lvlJc w:val="left"/>
      <w:pPr>
        <w:ind w:left="2533" w:hanging="301"/>
      </w:pPr>
      <w:rPr>
        <w:rFonts w:hint="default"/>
        <w:lang w:val="en-US" w:eastAsia="en-US" w:bidi="ar-SA"/>
      </w:rPr>
    </w:lvl>
    <w:lvl w:ilvl="4">
      <w:start w:val="0"/>
      <w:numFmt w:val="bullet"/>
      <w:lvlText w:val="•"/>
      <w:lvlJc w:val="left"/>
      <w:pPr>
        <w:ind w:left="3440" w:hanging="301"/>
      </w:pPr>
      <w:rPr>
        <w:rFonts w:hint="default"/>
        <w:lang w:val="en-US" w:eastAsia="en-US" w:bidi="ar-SA"/>
      </w:rPr>
    </w:lvl>
    <w:lvl w:ilvl="5">
      <w:start w:val="0"/>
      <w:numFmt w:val="bullet"/>
      <w:lvlText w:val="•"/>
      <w:lvlJc w:val="left"/>
      <w:pPr>
        <w:ind w:left="4346" w:hanging="301"/>
      </w:pPr>
      <w:rPr>
        <w:rFonts w:hint="default"/>
        <w:lang w:val="en-US" w:eastAsia="en-US" w:bidi="ar-SA"/>
      </w:rPr>
    </w:lvl>
    <w:lvl w:ilvl="6">
      <w:start w:val="0"/>
      <w:numFmt w:val="bullet"/>
      <w:lvlText w:val="•"/>
      <w:lvlJc w:val="left"/>
      <w:pPr>
        <w:ind w:left="5253" w:hanging="301"/>
      </w:pPr>
      <w:rPr>
        <w:rFonts w:hint="default"/>
        <w:lang w:val="en-US" w:eastAsia="en-US" w:bidi="ar-SA"/>
      </w:rPr>
    </w:lvl>
    <w:lvl w:ilvl="7">
      <w:start w:val="0"/>
      <w:numFmt w:val="bullet"/>
      <w:lvlText w:val="•"/>
      <w:lvlJc w:val="left"/>
      <w:pPr>
        <w:ind w:left="6160" w:hanging="301"/>
      </w:pPr>
      <w:rPr>
        <w:rFonts w:hint="default"/>
        <w:lang w:val="en-US" w:eastAsia="en-US" w:bidi="ar-SA"/>
      </w:rPr>
    </w:lvl>
    <w:lvl w:ilvl="8">
      <w:start w:val="0"/>
      <w:numFmt w:val="bullet"/>
      <w:lvlText w:val="•"/>
      <w:lvlJc w:val="left"/>
      <w:pPr>
        <w:ind w:left="7066"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519" w:hanging="301"/>
    </w:pPr>
    <w:rPr>
      <w:rFonts w:ascii="Arial" w:hAnsi="Arial" w:eastAsia="Arial" w:cs="Arial"/>
      <w:sz w:val="22"/>
      <w:szCs w:val="22"/>
      <w:lang w:val="en-US" w:eastAsia="en-US" w:bidi="ar-SA"/>
    </w:rPr>
  </w:style>
  <w:style w:styleId="Heading1" w:type="paragraph">
    <w:name w:val="Heading 1"/>
    <w:basedOn w:val="Normal"/>
    <w:uiPriority w:val="1"/>
    <w:qFormat/>
    <w:pPr>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519" w:hanging="400"/>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8 Review Test 2.indd</dc:title>
  <dcterms:created xsi:type="dcterms:W3CDTF">2022-09-21T11:10:05Z</dcterms:created>
  <dcterms:modified xsi:type="dcterms:W3CDTF">2022-09-21T11:10:05Z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